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DC" w:rsidRDefault="000673DC" w:rsidP="004D486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0673DC" w:rsidRDefault="000673DC" w:rsidP="004D4863">
      <w:pPr>
        <w:jc w:val="center"/>
        <w:rPr>
          <w:sz w:val="24"/>
          <w:szCs w:val="24"/>
        </w:rPr>
      </w:pPr>
      <w:r>
        <w:rPr>
          <w:sz w:val="24"/>
          <w:szCs w:val="24"/>
        </w:rPr>
        <w:t>"Средняя общеобразовательная школа №2 с. Тарское"</w:t>
      </w:r>
    </w:p>
    <w:p w:rsidR="000673DC" w:rsidRPr="00687582" w:rsidRDefault="000673DC" w:rsidP="004D4863">
      <w:pPr>
        <w:jc w:val="center"/>
        <w:rPr>
          <w:sz w:val="24"/>
          <w:szCs w:val="24"/>
        </w:rPr>
      </w:pPr>
    </w:p>
    <w:tbl>
      <w:tblPr>
        <w:tblW w:w="9856" w:type="dxa"/>
        <w:tblInd w:w="-106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4648"/>
        <w:gridCol w:w="5208"/>
      </w:tblGrid>
      <w:tr w:rsidR="000673DC" w:rsidRPr="00687E0F">
        <w:tc>
          <w:tcPr>
            <w:tcW w:w="5070" w:type="dxa"/>
          </w:tcPr>
          <w:p w:rsidR="000673DC" w:rsidRPr="00687E0F" w:rsidRDefault="000673DC" w:rsidP="0097036A">
            <w:pPr>
              <w:rPr>
                <w:sz w:val="24"/>
                <w:szCs w:val="24"/>
              </w:rPr>
            </w:pPr>
            <w:r w:rsidRPr="00687E0F">
              <w:rPr>
                <w:sz w:val="24"/>
                <w:szCs w:val="24"/>
              </w:rPr>
              <w:t xml:space="preserve">СОГЛАСОВАНО </w:t>
            </w:r>
            <w:r w:rsidRPr="00687E0F">
              <w:rPr>
                <w:rStyle w:val="a7"/>
                <w:sz w:val="24"/>
                <w:szCs w:val="24"/>
              </w:rPr>
              <w:footnoteReference w:id="1"/>
            </w:r>
          </w:p>
          <w:p w:rsidR="000673DC" w:rsidRDefault="000673DC" w:rsidP="00970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педагогического совета школы</w:t>
            </w:r>
          </w:p>
          <w:p w:rsidR="000673DC" w:rsidRPr="00687E0F" w:rsidRDefault="0025153A" w:rsidP="00970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 августа 2016</w:t>
            </w:r>
            <w:r w:rsidR="000673DC">
              <w:rPr>
                <w:sz w:val="24"/>
                <w:szCs w:val="24"/>
              </w:rPr>
              <w:t>г  № 1</w:t>
            </w:r>
          </w:p>
          <w:p w:rsidR="000673DC" w:rsidRPr="00687E0F" w:rsidRDefault="000673DC" w:rsidP="0097036A">
            <w:pPr>
              <w:rPr>
                <w:sz w:val="24"/>
                <w:szCs w:val="24"/>
              </w:rPr>
            </w:pPr>
          </w:p>
          <w:p w:rsidR="000673DC" w:rsidRPr="00677126" w:rsidRDefault="000673DC" w:rsidP="0097036A">
            <w:pPr>
              <w:rPr>
                <w:sz w:val="24"/>
                <w:szCs w:val="24"/>
              </w:rPr>
            </w:pPr>
            <w:r w:rsidRPr="00677126">
              <w:rPr>
                <w:sz w:val="24"/>
                <w:szCs w:val="24"/>
              </w:rPr>
              <w:t>СОГЛАСОВАНО</w:t>
            </w:r>
          </w:p>
          <w:p w:rsidR="000673DC" w:rsidRPr="00677126" w:rsidRDefault="000673DC" w:rsidP="0097036A">
            <w:pPr>
              <w:rPr>
                <w:sz w:val="24"/>
                <w:szCs w:val="24"/>
              </w:rPr>
            </w:pPr>
            <w:r w:rsidRPr="00677126">
              <w:rPr>
                <w:sz w:val="24"/>
                <w:szCs w:val="24"/>
              </w:rPr>
              <w:t>Протокол заседания совета родителей</w:t>
            </w:r>
          </w:p>
          <w:p w:rsidR="000673DC" w:rsidRPr="00677126" w:rsidRDefault="0025153A" w:rsidP="00970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28.08.2016</w:t>
            </w:r>
            <w:r w:rsidR="000673DC">
              <w:rPr>
                <w:sz w:val="24"/>
                <w:szCs w:val="24"/>
              </w:rPr>
              <w:t>г. № 1</w:t>
            </w:r>
          </w:p>
          <w:p w:rsidR="000673DC" w:rsidRPr="00687E0F" w:rsidRDefault="000673DC" w:rsidP="009703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0673DC" w:rsidRDefault="000673DC" w:rsidP="0097036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</w:t>
            </w:r>
            <w:r w:rsidRPr="0067753F">
              <w:rPr>
                <w:noProof/>
                <w:sz w:val="28"/>
                <w:szCs w:val="28"/>
              </w:rPr>
              <w:t>ждаю</w:t>
            </w:r>
          </w:p>
          <w:p w:rsidR="000673DC" w:rsidRDefault="000673DC" w:rsidP="0097036A">
            <w:pPr>
              <w:rPr>
                <w:noProof/>
                <w:sz w:val="28"/>
                <w:szCs w:val="28"/>
              </w:rPr>
            </w:pPr>
          </w:p>
          <w:p w:rsidR="000673DC" w:rsidRPr="0067753F" w:rsidRDefault="00717EFD" w:rsidP="0097036A">
            <w:pPr>
              <w:rPr>
                <w:sz w:val="28"/>
                <w:szCs w:val="2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169920" cy="12496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3DC" w:rsidRDefault="000673DC" w:rsidP="00745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3DC" w:rsidRDefault="000673DC" w:rsidP="00745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3DC" w:rsidRDefault="000673DC" w:rsidP="00745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3DC" w:rsidRPr="007451E2" w:rsidRDefault="000673DC" w:rsidP="00745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</w:t>
      </w:r>
      <w:r w:rsidRPr="007451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 учащихся</w:t>
      </w:r>
    </w:p>
    <w:p w:rsidR="000673DC" w:rsidRPr="007451E2" w:rsidRDefault="000673DC" w:rsidP="00745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51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Pr="001E64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</w:t>
      </w:r>
      <w:r w:rsidRPr="007451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</w:t>
      </w:r>
      <w:r w:rsidRPr="007451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учреждения</w:t>
      </w:r>
    </w:p>
    <w:p w:rsidR="000673DC" w:rsidRPr="007451E2" w:rsidRDefault="000673DC" w:rsidP="00745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</w:t>
      </w:r>
      <w:r w:rsidRPr="007451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редняя общеобразовательная школа</w:t>
      </w:r>
      <w:r w:rsidRPr="001E64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№2 с. Тарское</w:t>
      </w:r>
      <w:r w:rsidRPr="007451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0673DC" w:rsidRPr="007451E2" w:rsidRDefault="000673DC" w:rsidP="00745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00000"/>
          <w:sz w:val="16"/>
          <w:szCs w:val="16"/>
          <w:lang w:eastAsia="ru-RU"/>
        </w:rPr>
      </w:pPr>
    </w:p>
    <w:p w:rsidR="000673DC" w:rsidRPr="007451E2" w:rsidRDefault="000673DC" w:rsidP="007451E2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b/>
          <w:bCs/>
          <w:color w:val="000000"/>
          <w:sz w:val="26"/>
          <w:szCs w:val="26"/>
          <w:lang w:eastAsia="ru-RU"/>
        </w:rPr>
        <w:t>1.</w:t>
      </w:r>
      <w:r w:rsidRPr="007451E2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451E2">
        <w:rPr>
          <w:rFonts w:ascii="Verdana" w:hAnsi="Verdana" w:cs="Verdana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0673DC" w:rsidRPr="007451E2" w:rsidRDefault="000673DC" w:rsidP="007451E2">
      <w:pPr>
        <w:shd w:val="clear" w:color="auto" w:fill="FFFFFF"/>
        <w:spacing w:before="100" w:beforeAutospacing="1" w:after="100" w:afterAutospacing="1" w:line="240" w:lineRule="auto"/>
        <w:ind w:left="432" w:hanging="432"/>
        <w:jc w:val="both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1.1.</w:t>
      </w:r>
      <w:r w:rsidRPr="007451E2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Положение о режиме занятий учащихся разработано в соответствии </w:t>
      </w:r>
      <w:r w:rsidRPr="007451E2">
        <w:rPr>
          <w:rFonts w:ascii="Verdana" w:hAnsi="Verdana" w:cs="Verdana"/>
          <w:color w:val="000000"/>
          <w:sz w:val="26"/>
          <w:szCs w:val="26"/>
          <w:shd w:val="clear" w:color="auto" w:fill="FFFFFF"/>
          <w:lang w:eastAsia="ru-RU"/>
        </w:rPr>
        <w:t>с Федеральным законом от 29.12. 2012 г. № 273-ФЗ</w:t>
      </w:r>
      <w:r w:rsidRPr="007451E2">
        <w:rPr>
          <w:rFonts w:ascii="Verdana" w:hAnsi="Verdana" w:cs="Verdana"/>
          <w:i/>
          <w:iCs/>
          <w:color w:val="000000"/>
          <w:sz w:val="26"/>
          <w:szCs w:val="26"/>
          <w:lang w:eastAsia="ru-RU"/>
        </w:rPr>
        <w:t>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Приказом МОиН РФ от 30 августа 2013 г. № 1015 «Об утверждении порядка организации и осуществления образовательной 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lastRenderedPageBreak/>
        <w:t>деятельности по основным общеобразовательным программам начального общего, основного общего и среднего общего образования», Основной образовательной программой начального общего образования, Учебным планом школы, Ка</w:t>
      </w:r>
      <w:r>
        <w:rPr>
          <w:rFonts w:ascii="Verdana" w:hAnsi="Verdana" w:cs="Verdana"/>
          <w:color w:val="000000"/>
          <w:sz w:val="26"/>
          <w:szCs w:val="26"/>
          <w:lang w:eastAsia="ru-RU"/>
        </w:rPr>
        <w:t>лендарным учебным графиком ОУ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jc w:val="both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1.2.</w:t>
      </w:r>
      <w:r w:rsidRPr="007451E2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регулирует режим организации образовательного процесса и регламе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нтирует режим занятий учащихся М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униципального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бюджетного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обще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образов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ательного учреждения «С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редняя общеобразовательная школа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№2 с. Тарское» муниципального образования. – Пригородный район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jc w:val="both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1.3.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Настоящие Правила обязательны для 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исполнения всеми учащимися учреждения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и их родителями (законными представителями), обеспечивающими получения учащимися общего образования.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jc w:val="both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1.4.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Текст настоящего Положения размещ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ается на официальном сайте ОУ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в сети Интернет.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jc w:val="both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1.5.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Положение утверждается директором Школы.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jc w:val="both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 w:hanging="360"/>
        <w:jc w:val="center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451E2">
        <w:rPr>
          <w:rFonts w:ascii="Verdana" w:hAnsi="Verdana" w:cs="Verdan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Режим образовательного процесса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2.1.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Учебный год в ОУ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2.2.</w:t>
      </w:r>
      <w:r w:rsidRPr="007451E2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 Продолжительность учебного при освоении общеобразовательных программ начального общего, среднего общего, основного общего образования не менее 34 недель без учета государственной  итоговой  аттестации, в первом классе – 33 недели.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2.3.</w:t>
      </w:r>
      <w:r w:rsidRPr="007451E2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 Учебный год составляют учебные периоды  - четверти.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Количество четвертей -4.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2.4.</w:t>
      </w:r>
      <w:r w:rsidRPr="007451E2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 После каждого учебного периода следуют каникулы (четверти чередуются с каникулами).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567" w:hanging="567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2.5.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Продолжительность учебного года, каникул устанавливается  календарным учебным графиком, Календарный учебный  график на каждый учебный год  утвер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ждается приказом директора учреждения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.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567" w:hanging="567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2.6.</w:t>
      </w:r>
      <w:r w:rsidRPr="007451E2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Обучение в образовательном учреждении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ведется по 6-ти дневной учебной неделе.</w:t>
      </w:r>
    </w:p>
    <w:p w:rsidR="000673DC" w:rsidRDefault="000673DC" w:rsidP="007451E2">
      <w:pPr>
        <w:shd w:val="clear" w:color="auto" w:fill="FFFFFF"/>
        <w:spacing w:after="0" w:line="300" w:lineRule="atLeast"/>
        <w:ind w:left="567" w:hanging="567"/>
        <w:textAlignment w:val="baseline"/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2.7.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Обучение ведется в 1 смену.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567" w:hanging="567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2.8.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Продолжительность урока во 2–11-х классах составляет не более 45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минут.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567" w:hanging="567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2.9.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Для облегчения процесса ада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птации детей к требованиям ОУ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 в 1-х классах применяется ступенчатый метод постепенного наращивания учебной нагрузки:   сентябрь, октябрь -3 урока по 35 минут каждый (для прохождения учебной программы четвертые уроки заменяются целевыми прогулками на 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свежем воздухе, уроками физической культуры, уроками -играми, уроками театрализациями, уроками-экскурсиями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; ноябрь-декабрь – по 4 урока не более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35 минут кажд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ый; январь -май – по 4 урока не более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45 минут каждый. В середине учебного дня проводится динамическая пауза продолжительностью 40 минут.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567" w:hanging="567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2.10.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Учебные з</w:t>
      </w:r>
      <w:r w:rsidR="0025153A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анятия в ОУ начинаются в 8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25153A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45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Установлено следующее расписание звонков:</w:t>
      </w:r>
    </w:p>
    <w:tbl>
      <w:tblPr>
        <w:tblW w:w="25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6"/>
      </w:tblGrid>
      <w:tr w:rsidR="000673DC" w:rsidRPr="00B5109E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3DC" w:rsidRPr="007451E2" w:rsidRDefault="000673DC" w:rsidP="007451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Понедельник - суббота</w:t>
            </w:r>
          </w:p>
          <w:p w:rsidR="000673DC" w:rsidRPr="007451E2" w:rsidRDefault="000673DC" w:rsidP="007451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урок – </w:t>
            </w:r>
            <w:r w:rsidR="002515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8.45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9.</w:t>
            </w:r>
            <w:r w:rsidR="002515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0673DC" w:rsidRPr="007451E2" w:rsidRDefault="000673DC" w:rsidP="007451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урок – 9.</w:t>
            </w:r>
            <w:r w:rsidR="002515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 – 10.10</w:t>
            </w:r>
          </w:p>
          <w:p w:rsidR="000673DC" w:rsidRPr="007451E2" w:rsidRDefault="000673DC" w:rsidP="007451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урок – 10.</w:t>
            </w:r>
            <w:r w:rsidR="002515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745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15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745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15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10.55</w:t>
            </w:r>
          </w:p>
          <w:p w:rsidR="000673DC" w:rsidRPr="007451E2" w:rsidRDefault="0025153A" w:rsidP="007451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урок – 11.15</w:t>
            </w:r>
            <w:r w:rsidR="000673DC" w:rsidRPr="00745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11.55</w:t>
            </w:r>
          </w:p>
          <w:p w:rsidR="000673DC" w:rsidRPr="007451E2" w:rsidRDefault="0025153A" w:rsidP="007451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урок – 12.00</w:t>
            </w:r>
            <w:r w:rsidR="000673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0673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12.40</w:t>
            </w:r>
          </w:p>
          <w:p w:rsidR="000673DC" w:rsidRPr="007451E2" w:rsidRDefault="000673DC" w:rsidP="007451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 урок – </w:t>
            </w:r>
            <w:r w:rsidR="002515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12.45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13.</w:t>
            </w:r>
            <w:r w:rsidR="002515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0673DC" w:rsidRPr="007451E2" w:rsidRDefault="000673DC" w:rsidP="002515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 урок – 13.</w:t>
            </w:r>
            <w:r w:rsidR="002515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 – 14.10</w:t>
            </w:r>
          </w:p>
        </w:tc>
      </w:tr>
    </w:tbl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2.11.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После каждого урока учащимся предоставляется перерыв Для организации питания обучающихся в режим учебных занятий вносятся две перемены, продолжительностью не менее 15 минут.   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2.12.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Аудиторная учебная нагрузка учащихся не должна быть меньше минимальной обязательной и не должна превышать предельно допустимую аудиторную учебную нагрузку учащихся.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-1 класс – 21 час в неделю (5-дневная учебная неделя);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-2-4 классы – предельно допустимая аудиторная нагрузка при 6-дневной учебной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неделе – 26 часов в неделю;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-5 класс -предельно допустимая аудиторная нагрузка при 6-дневной учебной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неделе – 32 час в неделю;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-6 класс -предельно допустимая аудиторная нагрузка при 6-дневной учебной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неделе – 33 часа в неделю;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-7 класс -предельно допустимая аудиторная нагрузка при 6-дневной учебной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неделе – 35 часа в неделю;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-8 класс -предельно допустимая аудиторная нагрузка при 6-дневной учебной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неделе – 36 часов в неделю;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 -9 класс -предельно допустимая аудиторная нагрузка при 6-дневной учебной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неделе – 36 часов в неделю;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-10 класс - предельно допустимая аудиторная нагрузка при 6-дневной учебной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неделе – 37 часов в неделю;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-11 класс - предельно допустимая аудиторная нагрузка при 6-дневной учебной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неделе – 37 часов в неделю.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2.13.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Расписание уроков составляется в соответствии с гигиеническими требованиями к расписанию уроков с учетом умственной работоспособности учащихся в течение дня и недели.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2.14.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В ОУ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установлены следующие основные виды учебных занятий: урок, лекция, семинар, практическая работа, лабораторная работа, экскурсия.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2.15.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При проведении занятий по иностранному языку  и трудовому обучению, по информатике и ИКТ, допускается деление класса на две группы при наполняемости не менее 16 человек.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2.16.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С целью профилактики утомления, нарушения осанки, зрения учащихся на уроках в начальной  школе проводятся физкультминутки, динамические паузы и гимнастика для глаз.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2.17.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В начальных классах плотность учебной работы учащихся на уроках по основным предметах не должна превышать 80%.</w:t>
      </w:r>
    </w:p>
    <w:p w:rsidR="000673DC" w:rsidRPr="007451E2" w:rsidRDefault="000673DC" w:rsidP="000527FC">
      <w:pPr>
        <w:shd w:val="clear" w:color="auto" w:fill="FFFFFF"/>
        <w:spacing w:after="0" w:line="300" w:lineRule="atLeast"/>
        <w:ind w:left="432" w:hanging="432"/>
        <w:textAlignment w:val="baseline"/>
        <w:rPr>
          <w:rFonts w:ascii="Verdana" w:hAnsi="Verdana" w:cs="Verdan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2.18.</w:t>
      </w:r>
      <w:r w:rsidRPr="007451E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В оздоровительных целях в ОУ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создаются условия для удовлетворения биологической потребности учащихся в движении. Эта потребность реализуется посредством ежедневной двигательной активности учащихся в объеме не менее 2 ч.: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-3 урока физической культуры в неделю;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-физкультминутки на уроках;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-подвижные перемены;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-внеклассные спортивные занятия и соревнования;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-Дни здоровья;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-прогулка на свежем воздухе 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jc w:val="center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Режим каникулярного времени.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3.1.Продолжительность каникул в течение учебного года составляет не менее 30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календарных дней.                                                                                                   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3.2. Продолжительность летних каникул составляет не менее 8 недель.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3.3.Для учащихся  в первом классе устанавливаются в течение года дополнительные недельные каникулы.</w:t>
      </w:r>
      <w:r w:rsidRPr="007451E2">
        <w:rPr>
          <w:rFonts w:ascii="Verdana" w:hAnsi="Verdana" w:cs="Verdana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3.4. Сроки каник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ул утверждаются директором ОУ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lastRenderedPageBreak/>
        <w:t>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jc w:val="center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 Режим внеурочной деятельности.</w:t>
      </w:r>
    </w:p>
    <w:p w:rsidR="000673DC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4.1 Режим внеурочной деятельности регламентируется расписанием работы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кружков, секций, детских общественных объединений,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4.2.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  который назначен приказом директора. 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4.3.Работа спортивных секций, кружков, кабинета информатики допускается только по расписанию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, утвержденному директором ОУ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4.4. Групповые, занятия объединений дополнительного образования проводятся в соответствии с расписанием занятий.</w:t>
      </w: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br/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4.5.При проведении внеурочных занятий продолжительностью более академического часа организуются перемены – 10 минут для отдыха со сменой вида деятельности.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jc w:val="center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 Промежуточная и итоговая аттестация учащихся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5.1.Оценка индивидуальных достижений обучающихся осуществляется по окончании каждого учебного периода: 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1 классов -по итогам учебного года (безотметочное обучение);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2-9 классов – по итогам четвертей, учебного года (балльное оценивание);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10-11 классов – по итогам полугодий, учебного года (балльное оценивание).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Порядок проведения промежуточной аттестации и системы оценки индивидуальных достижений учащихся  определяется соответствующими локальными актами школы.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 5.2.Государственная ит</w:t>
      </w:r>
      <w:r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>оговая аттестация в выпускных 9,11</w:t>
      </w:r>
      <w:r w:rsidRPr="007451E2">
        <w:rPr>
          <w:rFonts w:ascii="Verdana" w:hAnsi="Verdana" w:cs="Verdana"/>
          <w:color w:val="000000"/>
          <w:sz w:val="26"/>
          <w:szCs w:val="26"/>
          <w:bdr w:val="none" w:sz="0" w:space="0" w:color="auto" w:frame="1"/>
          <w:lang w:eastAsia="ru-RU"/>
        </w:rPr>
        <w:t xml:space="preserve"> классах проводится в соответствии с нормативно-правовыми документами Министерства образования РФ.</w:t>
      </w:r>
    </w:p>
    <w:p w:rsidR="000673DC" w:rsidRPr="007451E2" w:rsidRDefault="000673DC" w:rsidP="007451E2">
      <w:pPr>
        <w:shd w:val="clear" w:color="auto" w:fill="FFFFFF"/>
        <w:spacing w:after="0" w:line="300" w:lineRule="atLeast"/>
        <w:ind w:left="360"/>
        <w:textAlignment w:val="baseline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 </w:t>
      </w:r>
    </w:p>
    <w:p w:rsidR="000673DC" w:rsidRPr="007451E2" w:rsidRDefault="000673DC" w:rsidP="00745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6.Заключительные положения</w:t>
      </w:r>
    </w:p>
    <w:p w:rsidR="000673DC" w:rsidRPr="007451E2" w:rsidRDefault="000673DC" w:rsidP="007451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5.1.Настоящее Положе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ние вступает в силу с    .08.2014</w:t>
      </w:r>
      <w:r w:rsidRPr="007451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0673DC" w:rsidRPr="007451E2" w:rsidRDefault="000673DC" w:rsidP="007451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5.2.Настоящее Положение размещается для ознакомления на сайт организации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на информационный стенд ОУ</w:t>
      </w:r>
      <w:r w:rsidRPr="007451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73DC" w:rsidRPr="007451E2" w:rsidRDefault="000673DC" w:rsidP="007451E2">
      <w:pPr>
        <w:shd w:val="clear" w:color="auto" w:fill="FFFFFF"/>
        <w:spacing w:before="100" w:beforeAutospacing="1" w:after="100" w:afterAutospacing="1" w:line="240" w:lineRule="auto"/>
        <w:ind w:left="574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7451E2">
        <w:rPr>
          <w:rFonts w:ascii="Verdana" w:hAnsi="Verdana" w:cs="Verdana"/>
          <w:color w:val="000000"/>
          <w:sz w:val="26"/>
          <w:szCs w:val="26"/>
          <w:lang w:eastAsia="ru-RU"/>
        </w:rPr>
        <w:t> </w:t>
      </w:r>
    </w:p>
    <w:p w:rsidR="000673DC" w:rsidRDefault="000673DC"/>
    <w:sectPr w:rsidR="000673DC" w:rsidSect="00A9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29" w:rsidRDefault="008D7229">
      <w:r>
        <w:separator/>
      </w:r>
    </w:p>
  </w:endnote>
  <w:endnote w:type="continuationSeparator" w:id="0">
    <w:p w:rsidR="008D7229" w:rsidRDefault="008D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29" w:rsidRDefault="008D7229">
      <w:r>
        <w:separator/>
      </w:r>
    </w:p>
  </w:footnote>
  <w:footnote w:type="continuationSeparator" w:id="0">
    <w:p w:rsidR="008D7229" w:rsidRDefault="008D7229">
      <w:r>
        <w:continuationSeparator/>
      </w:r>
    </w:p>
  </w:footnote>
  <w:footnote w:id="1">
    <w:p w:rsidR="000673DC" w:rsidRDefault="000673DC" w:rsidP="004D4863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E2"/>
    <w:rsid w:val="000527FC"/>
    <w:rsid w:val="000673DC"/>
    <w:rsid w:val="00127E92"/>
    <w:rsid w:val="001E64D8"/>
    <w:rsid w:val="0025153A"/>
    <w:rsid w:val="00371FE4"/>
    <w:rsid w:val="004D4863"/>
    <w:rsid w:val="006556F0"/>
    <w:rsid w:val="00677126"/>
    <w:rsid w:val="0067753F"/>
    <w:rsid w:val="00677DC6"/>
    <w:rsid w:val="00687582"/>
    <w:rsid w:val="00687E0F"/>
    <w:rsid w:val="00717EFD"/>
    <w:rsid w:val="007451E2"/>
    <w:rsid w:val="008B6315"/>
    <w:rsid w:val="008D7229"/>
    <w:rsid w:val="00914317"/>
    <w:rsid w:val="0097036A"/>
    <w:rsid w:val="00A90292"/>
    <w:rsid w:val="00B5109E"/>
    <w:rsid w:val="00BA2916"/>
    <w:rsid w:val="00CF51F0"/>
    <w:rsid w:val="00E76CFB"/>
    <w:rsid w:val="00E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E64D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4D48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4D4863"/>
    <w:rPr>
      <w:rFonts w:ascii="Calibri" w:hAnsi="Calibri" w:cs="Calibri"/>
      <w:lang w:val="ru-RU" w:eastAsia="en-US"/>
    </w:rPr>
  </w:style>
  <w:style w:type="character" w:styleId="a7">
    <w:name w:val="footnote reference"/>
    <w:uiPriority w:val="99"/>
    <w:semiHidden/>
    <w:rsid w:val="004D4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E64D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4D48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4D4863"/>
    <w:rPr>
      <w:rFonts w:ascii="Calibri" w:hAnsi="Calibri" w:cs="Calibri"/>
      <w:lang w:val="ru-RU" w:eastAsia="en-US"/>
    </w:rPr>
  </w:style>
  <w:style w:type="character" w:styleId="a7">
    <w:name w:val="footnote reference"/>
    <w:uiPriority w:val="99"/>
    <w:semiHidden/>
    <w:rsid w:val="004D4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>Microsoft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Вероника</dc:creator>
  <cp:lastModifiedBy>Роза</cp:lastModifiedBy>
  <cp:revision>2</cp:revision>
  <cp:lastPrinted>2015-02-24T16:56:00Z</cp:lastPrinted>
  <dcterms:created xsi:type="dcterms:W3CDTF">2016-10-31T07:40:00Z</dcterms:created>
  <dcterms:modified xsi:type="dcterms:W3CDTF">2016-10-31T07:40:00Z</dcterms:modified>
</cp:coreProperties>
</file>