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4A" w:rsidRDefault="00E2264A" w:rsidP="006E0D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Default="00E2264A" w:rsidP="006E0D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E2264A" w:rsidRDefault="00E2264A" w:rsidP="006E0D0A">
      <w:pPr>
        <w:jc w:val="center"/>
        <w:rPr>
          <w:sz w:val="24"/>
          <w:szCs w:val="24"/>
        </w:rPr>
      </w:pPr>
      <w:r>
        <w:rPr>
          <w:sz w:val="24"/>
          <w:szCs w:val="24"/>
        </w:rPr>
        <w:t>"Средняя общеобразовательная школа №2 с. Тарское"</w:t>
      </w:r>
    </w:p>
    <w:p w:rsidR="00E2264A" w:rsidRPr="00687582" w:rsidRDefault="00E2264A" w:rsidP="006E0D0A">
      <w:pPr>
        <w:jc w:val="center"/>
        <w:rPr>
          <w:sz w:val="24"/>
          <w:szCs w:val="24"/>
        </w:rPr>
      </w:pPr>
    </w:p>
    <w:tbl>
      <w:tblPr>
        <w:tblW w:w="9856" w:type="dxa"/>
        <w:tblInd w:w="-106" w:type="dxa"/>
        <w:tblBorders>
          <w:insideH w:val="dashed" w:sz="4" w:space="0" w:color="auto"/>
        </w:tblBorders>
        <w:tblLook w:val="00A0"/>
      </w:tblPr>
      <w:tblGrid>
        <w:gridCol w:w="4645"/>
        <w:gridCol w:w="5211"/>
      </w:tblGrid>
      <w:tr w:rsidR="00E2264A" w:rsidRPr="00687E0F" w:rsidTr="00DE2EAF">
        <w:tc>
          <w:tcPr>
            <w:tcW w:w="5070" w:type="dxa"/>
          </w:tcPr>
          <w:p w:rsidR="00E2264A" w:rsidRPr="00687E0F" w:rsidRDefault="00E2264A" w:rsidP="00DE2EAF">
            <w:pPr>
              <w:rPr>
                <w:sz w:val="24"/>
                <w:szCs w:val="24"/>
              </w:rPr>
            </w:pPr>
            <w:r w:rsidRPr="00687E0F">
              <w:rPr>
                <w:sz w:val="24"/>
                <w:szCs w:val="24"/>
              </w:rPr>
              <w:t xml:space="preserve">СОГЛАСОВАНО </w:t>
            </w:r>
            <w:r w:rsidRPr="00687E0F">
              <w:rPr>
                <w:rStyle w:val="FootnoteReference"/>
                <w:sz w:val="24"/>
                <w:szCs w:val="24"/>
              </w:rPr>
              <w:footnoteReference w:id="1"/>
            </w:r>
          </w:p>
          <w:p w:rsidR="00E2264A" w:rsidRDefault="00E2264A" w:rsidP="00DE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педагогического совета школы</w:t>
            </w:r>
          </w:p>
          <w:p w:rsidR="00E2264A" w:rsidRPr="00687E0F" w:rsidRDefault="00E2264A" w:rsidP="00DE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 августа 2014г  № 1</w:t>
            </w:r>
          </w:p>
          <w:p w:rsidR="00E2264A" w:rsidRPr="00687E0F" w:rsidRDefault="00E2264A" w:rsidP="00DE2EAF">
            <w:pPr>
              <w:rPr>
                <w:sz w:val="24"/>
                <w:szCs w:val="24"/>
              </w:rPr>
            </w:pPr>
          </w:p>
          <w:p w:rsidR="00E2264A" w:rsidRPr="00677126" w:rsidRDefault="00E2264A" w:rsidP="00DE2EAF">
            <w:pPr>
              <w:rPr>
                <w:sz w:val="24"/>
                <w:szCs w:val="24"/>
              </w:rPr>
            </w:pPr>
            <w:r w:rsidRPr="00677126">
              <w:rPr>
                <w:sz w:val="24"/>
                <w:szCs w:val="24"/>
              </w:rPr>
              <w:t>СОГЛАСОВАНО</w:t>
            </w:r>
          </w:p>
          <w:p w:rsidR="00E2264A" w:rsidRPr="00677126" w:rsidRDefault="00E2264A" w:rsidP="00DE2EAF">
            <w:pPr>
              <w:rPr>
                <w:sz w:val="24"/>
                <w:szCs w:val="24"/>
              </w:rPr>
            </w:pPr>
            <w:r w:rsidRPr="00677126">
              <w:rPr>
                <w:sz w:val="24"/>
                <w:szCs w:val="24"/>
              </w:rPr>
              <w:t>Протокол заседания совета родителей</w:t>
            </w:r>
          </w:p>
          <w:p w:rsidR="00E2264A" w:rsidRPr="00677126" w:rsidRDefault="00E2264A" w:rsidP="00DE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28.08.2014г. № 1</w:t>
            </w:r>
          </w:p>
          <w:p w:rsidR="00E2264A" w:rsidRPr="00687E0F" w:rsidRDefault="00E2264A" w:rsidP="00DE2EA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E2264A" w:rsidRDefault="00E2264A" w:rsidP="00DE2E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Утвер</w:t>
            </w:r>
            <w:r w:rsidRPr="0067753F">
              <w:rPr>
                <w:noProof/>
                <w:sz w:val="28"/>
                <w:szCs w:val="28"/>
              </w:rPr>
              <w:t>ждаю</w:t>
            </w:r>
          </w:p>
          <w:p w:rsidR="00E2264A" w:rsidRDefault="00E2264A" w:rsidP="00DE2EAF">
            <w:pPr>
              <w:rPr>
                <w:noProof/>
                <w:sz w:val="28"/>
                <w:szCs w:val="28"/>
              </w:rPr>
            </w:pPr>
          </w:p>
          <w:p w:rsidR="00E2264A" w:rsidRPr="0067753F" w:rsidRDefault="00E2264A" w:rsidP="00DE2EAF">
            <w:pPr>
              <w:rPr>
                <w:sz w:val="28"/>
                <w:szCs w:val="28"/>
              </w:rPr>
            </w:pPr>
            <w:r w:rsidRPr="001D2E7E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9.75pt;height:98.25pt;visibility:visible">
                  <v:imagedata r:id="rId6" o:title=""/>
                </v:shape>
              </w:pict>
            </w:r>
          </w:p>
        </w:tc>
      </w:tr>
    </w:tbl>
    <w:p w:rsidR="00E2264A" w:rsidRDefault="00E2264A" w:rsidP="006E0D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Default="00E2264A" w:rsidP="006E0D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Pr="006E0D0A" w:rsidRDefault="00E2264A" w:rsidP="006E0D0A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6E0D0A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о программе развития </w:t>
      </w: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МБОУ СОШ №2 с. 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арское</w:t>
      </w: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62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 п. 7 ч. 3 ст. 28 Федерального закона от 29.12.2012 г. № 273-ФЗ «Закон об образовании в Российской Федерации», положениями Трудового кодекса Российской Федерации, с учетом приоритетов образовательной политики, закрепленных  в документах: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«Закон об образовании в Российской Федерации» (п. 7 ч. 3 ст.28);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Государственной программе Российской Федерации «Развитие образования» на 2013–2020 годы, утв. распоряжением Правительства РФ от 22 ноября 2012 г. № 2148-р;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Письме Минобрнауки РФ от 01.04.2013 г. №  ИР – 170/17 «О Федеральном законе «Об образовании в Российской Федерации» (вместе с «Рекомендациями субъектам Российской Федерации по подготовке к реализации Федерального закона «Об образовании в Российской Федерации».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1.2.Настоящее Положение определяет структуру и содержание Программы разв</w:t>
      </w:r>
      <w:r>
        <w:rPr>
          <w:rFonts w:ascii="Times New Roman" w:hAnsi="Times New Roman" w:cs="Times New Roman"/>
          <w:sz w:val="24"/>
          <w:szCs w:val="24"/>
        </w:rPr>
        <w:t xml:space="preserve">ития  (далее — Программа) </w:t>
      </w:r>
      <w:r w:rsidRPr="004846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8462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462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№2 с. Тарское </w:t>
      </w:r>
      <w:r w:rsidRPr="00484627">
        <w:rPr>
          <w:rFonts w:ascii="Times New Roman" w:hAnsi="Times New Roman" w:cs="Times New Roman"/>
          <w:sz w:val="24"/>
          <w:szCs w:val="24"/>
        </w:rPr>
        <w:t xml:space="preserve">»  (далее –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Pr="00484627">
        <w:rPr>
          <w:rFonts w:ascii="Times New Roman" w:hAnsi="Times New Roman" w:cs="Times New Roman"/>
          <w:sz w:val="24"/>
          <w:szCs w:val="24"/>
        </w:rPr>
        <w:t>я), регламентирует порядок ее разработки, утверждения и реализации участниками образовательных отношений.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1.3.Под Программой развития учреждения понимается  основной стратегический управленческий документ, регламентирующий и направляющий ход развития учреждения, отражающий системные, целостные изменения в учреждении (инновационный режим), сопровождающиеся программно-целевым управлением.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1.4.Программа развития учреждения представляет собой по ресурсам, исполнителям и срокам осуществления комплекс мероприятий или группу проектов для достижения стратегической цели, стоящей перед учреждением, за счет средств бюджета, внебюджетных средств, инвестиций.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1.5.Программа развития носит среднесрочный характер (продолжительность до 3 лет) и ее действие рассчитано на (трёхлетний срок).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1.6.Программа развития разрабатывается и утверждается в учреждении в соответствии с настоящим Положением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627">
        <w:rPr>
          <w:rFonts w:ascii="Times New Roman" w:hAnsi="Times New Roman" w:cs="Times New Roman"/>
          <w:sz w:val="24"/>
          <w:szCs w:val="24"/>
        </w:rPr>
        <w:t xml:space="preserve">  решением управляющего совета учреждения, приказом директора школы, педагогическим советом школы в соответствии с порядком, предусмотренным ч. 2–3 ст. 30 № 273-ФЗ «Об образовании в Российской федерации», трудовым законодательством и др. 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1.7.Программа развития является объектом внутришкольного контроля в соответствии с планом работы школы.</w:t>
      </w: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1.8. В настоящее Положение в установленном порядке могут вноситься изменения и (или) дополнения.</w:t>
      </w: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5B3742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742">
        <w:rPr>
          <w:rFonts w:ascii="Times New Roman" w:hAnsi="Times New Roman" w:cs="Times New Roman"/>
          <w:b/>
          <w:bCs/>
          <w:sz w:val="24"/>
          <w:szCs w:val="24"/>
        </w:rPr>
        <w:t>2. Цели, задачи и функции Программы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2.1. Главной целью Программы является создание и обеспечение условий для выявления  в  учреждении основных вызовов, возможностей и направлений эффективного осуществления инновационного развития школы  с акцентом на реализацию приоритетов  «Нашей новой школы».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2.2. Для достижения главной цели Программы при ее реализации достигается через решение следующих основных целей: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качественное образование и обеспечение успешной социализации детей с разными учебными возможностями и состоянием здоровья, детей – инвалидов, детей, оставшихся без попечения родителей, детей, находящихся в трудной жизненной ситуации;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обеспечение нового качества образовательных услуг через использование информационных технологий для обеспечения качественного образования и социализации детей с ограниченными возможностями здоровья;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обеспечение нового качества образовательных услуг через использование информационных технологий для обеспечения качественного образования и социализации детей с ограниченными возможностями здоровья.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2.3. Основными задачами Программы являются: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Создание оптимальной системы управления качеством образования в школе.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Разработка мероприятий по формированию развивающей образовательной среды школы.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Создание условий для расширения возможностей выбора индивидуальных образовательных траекторий и развития творческого потенциала личности ребенка с элементами дистанционного образования.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Создание условий для обеспечения в развивающей образовательной среде здоровьесберегающего потенциала формирования культуры здорового образа жизни (обучающихся и учителей).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Создание условий для развития инновационной деятельности школы на основе повышения квалификации педагогических работников.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Совершенствование работы воспитательной системы школы с целью социализации личности в условиях инновационной экономики.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Совершенствование взаимодействия школы с социальной средой, оптимальное использование научного и культурного потенциала  России, в том числе на основе применения информационных технологий.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Совершенствование системы государственно-общественного управления образовательным учреждением.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Развитие информационной среды школы.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2.4. Основными функциями Программы являются: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целеполагания: определяет ценности и цели, ради достижения которых она введена в учреждении;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процессуальная: определяет логическую последовательность мероприятий по развитию школы, организационные формы и методы, средства и условия процесса развития школы;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5B3742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742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Программы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3.1. Структура Программы определяется в учреждении самостоятельно.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3.2.Структура Программы представлена в Приложении к настоящему Положению.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3.5. Содержание Программы должно: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отражать современные тенденции развития страны в целом, в образовании, в частности;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иметь инновационный характер;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учитывать региональную специфику, традиции развития образования;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быть преемственным предыдущей Программе;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обеспечивать решение проблемы / задач в ходе мероприятий по разработке Программы;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5B3742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 xml:space="preserve"> </w:t>
      </w:r>
      <w:r w:rsidRPr="005B3742">
        <w:rPr>
          <w:rFonts w:ascii="Times New Roman" w:hAnsi="Times New Roman" w:cs="Times New Roman"/>
          <w:b/>
          <w:bCs/>
          <w:sz w:val="24"/>
          <w:szCs w:val="24"/>
        </w:rPr>
        <w:t>4. Порядок разработки,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742">
        <w:rPr>
          <w:rFonts w:ascii="Times New Roman" w:hAnsi="Times New Roman" w:cs="Times New Roman"/>
          <w:b/>
          <w:bCs/>
          <w:sz w:val="24"/>
          <w:szCs w:val="24"/>
        </w:rPr>
        <w:t>утверждения и внесения изменений и дополнений Программы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4.1. Порядок разработки Программы в учреждении включает следующее.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4.1.1. Основанием разработки Программы является решение педагогического совета школы на основании окончания срока реализации предыдущей Программы после следующих процедур: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представление отчета на заседании педагогического совета и управляющего совета  о результатах реализации Программы за 2011 – 2014 гг.;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принятие решения по итогам отчета о достижении / не достижении целевых показателей Программы / реализации мероприятий Программы / проектов / подпроектов и разработки новой Программы развития (наименование образовательной организации) на (указать срок);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закрепление решения приказом по школе «Об итогах реализации Программы развития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8462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462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№2 с. Тарское</w:t>
      </w:r>
      <w:r w:rsidRPr="00484627">
        <w:rPr>
          <w:rFonts w:ascii="Times New Roman" w:hAnsi="Times New Roman" w:cs="Times New Roman"/>
          <w:sz w:val="24"/>
          <w:szCs w:val="24"/>
        </w:rPr>
        <w:t>» на 2011-2014 гг. и разработки Программы развития на 2015</w:t>
      </w:r>
      <w:r>
        <w:rPr>
          <w:rFonts w:ascii="Times New Roman" w:hAnsi="Times New Roman" w:cs="Times New Roman"/>
          <w:sz w:val="24"/>
          <w:szCs w:val="24"/>
        </w:rPr>
        <w:t>-2017</w:t>
      </w:r>
      <w:r w:rsidRPr="00484627">
        <w:rPr>
          <w:rFonts w:ascii="Times New Roman" w:hAnsi="Times New Roman" w:cs="Times New Roman"/>
          <w:sz w:val="24"/>
          <w:szCs w:val="24"/>
        </w:rPr>
        <w:t xml:space="preserve"> гг.», который определяет, в том числе куратора / ответственного за разработку Программы и состав рабочей группы;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в обсуждении отчета о выполнении Программы и ее разработке принимают участие члены управляющего совета, что предусмотрено № 273-ФЗ).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4.1.2. После принятия решения / издания приказа педагогическим коллективом/ руководителем учреждения о начале разработки Программы, ответственность возлагается на куратора /ответственного Программы, который определяет график работы, исполнителей и т. п.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4.2. Программа принимается педагогически советом, утверждается управляющим советом,  утверждается  руководителем учреждения  соглас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484627">
        <w:rPr>
          <w:rFonts w:ascii="Times New Roman" w:hAnsi="Times New Roman" w:cs="Times New Roman"/>
          <w:sz w:val="24"/>
          <w:szCs w:val="24"/>
        </w:rPr>
        <w:t xml:space="preserve"> с Учредителем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4.3.Основанием для внесения изменений и (или) дополнений может быть: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результаты мониторинга реализации мероприятий Программы (далее - мониторинг Программы), оценки эффективности и достижения целевых индикаторов и показателей;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невыполнение мероприятий Программы;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издание / выход стратегических документов на федеральном, региональном, муниципальном уровне;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потеря актуальности отдельных мероприятий, проектов Программы.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4.3.2. Все изменения и (или) дополнения, вносимые в Программу должны соответствовать требованиям, предусмотренных настоящим Положением и закреплены приказом по  школе  «О внесении изменений и (или) дополнений в Программу развития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8462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462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№2 с. Тарское</w:t>
      </w:r>
      <w:r w:rsidRPr="00484627">
        <w:rPr>
          <w:rFonts w:ascii="Times New Roman" w:hAnsi="Times New Roman" w:cs="Times New Roman"/>
          <w:sz w:val="24"/>
          <w:szCs w:val="24"/>
        </w:rPr>
        <w:t>» на 2015-20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84627">
        <w:rPr>
          <w:rFonts w:ascii="Times New Roman" w:hAnsi="Times New Roman" w:cs="Times New Roman"/>
          <w:sz w:val="24"/>
          <w:szCs w:val="24"/>
        </w:rPr>
        <w:t>гг.»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4.4. Программа развития, разработанная согласно настоящего Положения, является собственностью учреждения.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0A3896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742">
        <w:rPr>
          <w:rFonts w:ascii="Times New Roman" w:hAnsi="Times New Roman" w:cs="Times New Roman"/>
          <w:b/>
          <w:bCs/>
          <w:sz w:val="24"/>
          <w:szCs w:val="24"/>
        </w:rPr>
        <w:t xml:space="preserve"> 5. Порядок проведения мониторинга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896">
        <w:rPr>
          <w:rFonts w:ascii="Times New Roman" w:hAnsi="Times New Roman" w:cs="Times New Roman"/>
          <w:b/>
          <w:bCs/>
          <w:sz w:val="24"/>
          <w:szCs w:val="24"/>
        </w:rPr>
        <w:t>реализации мероприятий Программы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5.1. Мониторинг результатов реализации мероприятий Программы организуется в установленном порядке: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путем сбора, обработки, анализа статистической, справочной и аналитической информации о результатах реализации мероприятий Программы и оценки достигнутых результатов с периодичностью 1 или 2 раза в год.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5.2. При проведении мониторинга Программы используется информация, содержащаяся в разделе 4 Программы: «Экспертиза и мониторинг достижения запланированного результата»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5.3. Итоги оценки полученных результатов, проведенной на основании системы целевых индикаторов и показателей Программы, отражаются в статистической отчетности о реализации Программы.</w:t>
      </w: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5.4. Исполнители Программы представляют полученную в рамках проведения мониторинга Программы статистическую и аналитическую информацию педагогическому и управляющему советам для принятия управленческих решений.</w:t>
      </w:r>
    </w:p>
    <w:p w:rsidR="00E2264A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5B3742" w:rsidRDefault="00E2264A" w:rsidP="00484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3742">
        <w:rPr>
          <w:rFonts w:ascii="Times New Roman" w:hAnsi="Times New Roman" w:cs="Times New Roman"/>
          <w:b/>
          <w:bCs/>
          <w:sz w:val="24"/>
          <w:szCs w:val="24"/>
        </w:rPr>
        <w:t>6. Оформление, размещение и хранение Программы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6.1. Программа оформляется на листах формата А4 (или указать свое), прошивается, скрепляется печатью.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6.2. Технические требования к оформлению Программы: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>текст набирается в редакторе Word for Windows шрифтом Times New Roman Cyr, 12–14,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</w:t>
      </w:r>
      <w:r w:rsidRPr="00484627">
        <w:rPr>
          <w:rFonts w:ascii="Times New Roman" w:hAnsi="Times New Roman" w:cs="Times New Roman"/>
          <w:sz w:val="24"/>
          <w:szCs w:val="24"/>
        </w:rPr>
        <w:t xml:space="preserve">титульный лист считается первым, но не нумеруется, также как и листы приложения 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6.3.На титульном листе указывается: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• гриф «рассмотрено/принято», «согласовано», «утверждено» (указать свое);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• название Программы (при наличии);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• срок реализации Программы;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• год составления Программы.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6.4.Публичность (открытость) информации о значениях целевых индикаторов и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школы в порядке, установленном Положением о сайте учреждения и обновлении информации об учреждении.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>6.4. Программа является обязательной частью документации учреждения и хранится в  течение срока реализации программы.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64A" w:rsidRPr="00484627" w:rsidRDefault="00E2264A" w:rsidP="0048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64A" w:rsidRPr="00484627" w:rsidSect="005B374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4A" w:rsidRDefault="00E2264A">
      <w:r>
        <w:separator/>
      </w:r>
    </w:p>
  </w:endnote>
  <w:endnote w:type="continuationSeparator" w:id="0">
    <w:p w:rsidR="00E2264A" w:rsidRDefault="00E2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4A" w:rsidRDefault="00E2264A">
      <w:r>
        <w:separator/>
      </w:r>
    </w:p>
  </w:footnote>
  <w:footnote w:type="continuationSeparator" w:id="0">
    <w:p w:rsidR="00E2264A" w:rsidRDefault="00E2264A">
      <w:r>
        <w:continuationSeparator/>
      </w:r>
    </w:p>
  </w:footnote>
  <w:footnote w:id="1">
    <w:p w:rsidR="00E2264A" w:rsidRDefault="00E2264A" w:rsidP="006E0D0A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0DB"/>
    <w:rsid w:val="00075202"/>
    <w:rsid w:val="000A3896"/>
    <w:rsid w:val="000C0BFB"/>
    <w:rsid w:val="001D2E7E"/>
    <w:rsid w:val="001E7A49"/>
    <w:rsid w:val="0035576E"/>
    <w:rsid w:val="00372A09"/>
    <w:rsid w:val="004656E4"/>
    <w:rsid w:val="00484627"/>
    <w:rsid w:val="00506503"/>
    <w:rsid w:val="005310DB"/>
    <w:rsid w:val="005B3742"/>
    <w:rsid w:val="005C1EA9"/>
    <w:rsid w:val="005C73FC"/>
    <w:rsid w:val="00607F54"/>
    <w:rsid w:val="00634B80"/>
    <w:rsid w:val="00677126"/>
    <w:rsid w:val="0067753F"/>
    <w:rsid w:val="00687582"/>
    <w:rsid w:val="00687E0F"/>
    <w:rsid w:val="006E0D0A"/>
    <w:rsid w:val="007513D9"/>
    <w:rsid w:val="009D024D"/>
    <w:rsid w:val="00AB344B"/>
    <w:rsid w:val="00AF50DD"/>
    <w:rsid w:val="00B263FA"/>
    <w:rsid w:val="00C13A75"/>
    <w:rsid w:val="00D477B0"/>
    <w:rsid w:val="00DA25C1"/>
    <w:rsid w:val="00DE2EAF"/>
    <w:rsid w:val="00E2264A"/>
    <w:rsid w:val="00F23835"/>
    <w:rsid w:val="00FC1EE6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0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EA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E0D0A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0D0A"/>
    <w:rPr>
      <w:rFonts w:ascii="Calibri" w:hAnsi="Calibri" w:cs="Calibri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6E0D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1600</Words>
  <Characters>9125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СОШ 1</dc:creator>
  <cp:keywords/>
  <dc:description/>
  <cp:lastModifiedBy>Света</cp:lastModifiedBy>
  <cp:revision>2</cp:revision>
  <cp:lastPrinted>2015-02-24T18:02:00Z</cp:lastPrinted>
  <dcterms:created xsi:type="dcterms:W3CDTF">2016-01-29T11:20:00Z</dcterms:created>
  <dcterms:modified xsi:type="dcterms:W3CDTF">2016-01-29T11:20:00Z</dcterms:modified>
</cp:coreProperties>
</file>