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A" w:rsidRDefault="009C4BCA" w:rsidP="0007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C4BCA" w:rsidRDefault="009C4BCA" w:rsidP="0007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общеобразовательная школа №2 с. Тарское"</w:t>
      </w:r>
    </w:p>
    <w:p w:rsidR="009C4BCA" w:rsidRPr="00687582" w:rsidRDefault="009C4BCA" w:rsidP="000750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4645"/>
        <w:gridCol w:w="5211"/>
      </w:tblGrid>
      <w:tr w:rsidR="009C4BCA" w:rsidRPr="00687E0F" w:rsidTr="00107544">
        <w:tc>
          <w:tcPr>
            <w:tcW w:w="5070" w:type="dxa"/>
            <w:vMerge w:val="restart"/>
          </w:tcPr>
          <w:p w:rsidR="009C4BCA" w:rsidRPr="00687E0F" w:rsidRDefault="009C4BCA" w:rsidP="0010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687E0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9C4BCA" w:rsidRDefault="009C4BCA" w:rsidP="0010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школы</w:t>
            </w:r>
          </w:p>
          <w:p w:rsidR="009C4BCA" w:rsidRPr="00687E0F" w:rsidRDefault="009C4BCA" w:rsidP="0010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2015г  № 1</w:t>
            </w:r>
          </w:p>
          <w:p w:rsidR="009C4BCA" w:rsidRPr="00687E0F" w:rsidRDefault="009C4BCA" w:rsidP="0010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CA" w:rsidRPr="00687E0F" w:rsidRDefault="009C4BCA" w:rsidP="0010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C4BCA" w:rsidRDefault="009C4BCA" w:rsidP="00107544">
            <w:pPr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9C4BCA" w:rsidRDefault="009C4BCA" w:rsidP="00107544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9C4BCA" w:rsidRPr="0067753F" w:rsidRDefault="009C4BCA" w:rsidP="00107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DE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9.75pt;height:98.25pt;visibility:visible">
                  <v:imagedata r:id="rId7" o:title=""/>
                </v:shape>
              </w:pict>
            </w:r>
          </w:p>
        </w:tc>
      </w:tr>
    </w:tbl>
    <w:p w:rsidR="009C4BCA" w:rsidRDefault="009C4BCA" w:rsidP="0007509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4BCA" w:rsidRPr="00DA25C1" w:rsidRDefault="009C4BCA" w:rsidP="0007509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C4BCA" w:rsidRDefault="009C4BCA" w:rsidP="0019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BCA" w:rsidRDefault="009C4BCA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BCA" w:rsidRPr="007E6EFF" w:rsidRDefault="009C4BCA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BCA" w:rsidRPr="007E6EFF" w:rsidRDefault="009C4BCA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9C4BCA" w:rsidRDefault="009C4BCA" w:rsidP="00530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формах обучения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"МБОУ СОШ №2 с. Тарское"</w:t>
      </w:r>
      <w:r w:rsidRPr="007E6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4BCA" w:rsidRPr="00FD49F1" w:rsidRDefault="009C4BCA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C4BCA" w:rsidRPr="007E6EFF" w:rsidRDefault="009C4BCA" w:rsidP="00FC15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C4BCA" w:rsidRPr="007E6EFF" w:rsidRDefault="009C4BCA" w:rsidP="00C909A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формах обучения в 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(далее – Положение)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1.1.1. </w:t>
      </w:r>
      <w:r w:rsidRPr="007E6EFF">
        <w:rPr>
          <w:rFonts w:ascii="Times New Roman" w:hAnsi="Times New Roman" w:cs="Times New Roman"/>
          <w:sz w:val="24"/>
          <w:szCs w:val="24"/>
        </w:rPr>
        <w:t>нормативными правовыми актами и методическими документами федерального уровня:</w:t>
      </w:r>
    </w:p>
    <w:p w:rsidR="009C4BCA" w:rsidRPr="007E6EFF" w:rsidRDefault="009C4BCA" w:rsidP="001976B2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E6EFF">
        <w:rPr>
          <w:rFonts w:ascii="Times New Roman" w:hAnsi="Times New Roman" w:cs="Times New Roman"/>
          <w:sz w:val="24"/>
          <w:szCs w:val="24"/>
        </w:rPr>
        <w:t xml:space="preserve">•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обрнауки России </w:t>
      </w:r>
      <w:r w:rsidRPr="007E6EFF">
        <w:rPr>
          <w:rFonts w:ascii="Times New Roman" w:hAnsi="Times New Roman" w:cs="Times New Roman"/>
          <w:sz w:val="24"/>
          <w:szCs w:val="24"/>
        </w:rPr>
        <w:t>от 09.01.2014 № 2;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9C4BCA" w:rsidRPr="007E6EFF" w:rsidRDefault="009C4BCA" w:rsidP="0028462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9C4BCA" w:rsidRPr="007E6EFF" w:rsidRDefault="009C4BCA" w:rsidP="0028462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9C4BCA" w:rsidRPr="007E6EFF" w:rsidRDefault="009C4BCA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9C4BCA" w:rsidRPr="007E6EFF" w:rsidRDefault="009C4BCA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 xml:space="preserve">• 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>Порядком организации получения образования обучающимися, нуждающимися в длительном лечении, представленном в письме 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обрнауки 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 xml:space="preserve"> от 31.08. 2015 № ВК-2101/07;</w:t>
      </w:r>
    </w:p>
    <w:p w:rsidR="009C4BCA" w:rsidRPr="007E6EFF" w:rsidRDefault="009C4BCA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sz w:val="24"/>
          <w:szCs w:val="24"/>
        </w:rPr>
        <w:t xml:space="preserve">•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Методическими рекомендациями по организации обучения на дому детей-инвалидов с использованием дистанционных образовательных технологий, направленными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исьмом Минобрнауки России от 10.12.2012 № 07-832;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1.1.2. нормативными правовыми актами субъекта РФ (при их наличии):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1.1.3. правоустанавливающими документами и локальными нормативными актами</w:t>
      </w:r>
      <w:r w:rsidRPr="007E6E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6EFF">
        <w:rPr>
          <w:rFonts w:ascii="Times New Roman" w:hAnsi="Times New Roman" w:cs="Times New Roman"/>
          <w:sz w:val="24"/>
          <w:szCs w:val="24"/>
        </w:rPr>
        <w:t>общеобразовательной организации (далее – ОО):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Уставом ОО;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Положениями об органах коллегиального управления ОО</w:t>
      </w:r>
      <w:r w:rsidRPr="007E6EF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E6EFF">
        <w:rPr>
          <w:rFonts w:ascii="Times New Roman" w:hAnsi="Times New Roman" w:cs="Times New Roman"/>
          <w:sz w:val="24"/>
          <w:szCs w:val="24"/>
        </w:rPr>
        <w:t>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6EFF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ОО;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Положением о системе оценивания учебных достижений обучающихся в ОО;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Положением о системе внутришкольного мониторинга качества образования в ОО;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Положением о внутришкольном контроле в ОО;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Положением об индивидуальном учебном плане ОО;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• Положением об обучении на дому в ОО;</w:t>
      </w:r>
    </w:p>
    <w:p w:rsidR="009C4BCA" w:rsidRPr="007E6EFF" w:rsidRDefault="009C4BCA" w:rsidP="006B30D2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0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.</w:t>
      </w:r>
    </w:p>
    <w:p w:rsidR="009C4BCA" w:rsidRPr="007E6EFF" w:rsidRDefault="009C4BCA" w:rsidP="000F158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порядок:</w:t>
      </w:r>
    </w:p>
    <w:p w:rsidR="009C4BCA" w:rsidRPr="007E6EFF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реализации в ОО 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самореализации каждого человека, свободно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его способностей;</w:t>
      </w:r>
    </w:p>
    <w:p w:rsidR="009C4BCA" w:rsidRDefault="009C4BCA" w:rsidP="00747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реализации права выбора форм обучения</w:t>
      </w:r>
      <w:r w:rsidRPr="007E6EFF">
        <w:rPr>
          <w:rFonts w:ascii="Times New Roman" w:hAnsi="Times New Roman" w:cs="Times New Roman"/>
          <w:sz w:val="24"/>
          <w:szCs w:val="24"/>
        </w:rPr>
        <w:t xml:space="preserve"> обучающимися и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родителями (законными представителями) несовершеннолетних обучающихся;</w:t>
      </w:r>
    </w:p>
    <w:p w:rsidR="009C4BCA" w:rsidRPr="007472FB" w:rsidRDefault="009C4BCA" w:rsidP="00747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___________________________________________________________________________.</w:t>
      </w:r>
    </w:p>
    <w:p w:rsidR="009C4BCA" w:rsidRPr="007E6EFF" w:rsidRDefault="009C4BCA" w:rsidP="007472FB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FF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9C4BCA" w:rsidRPr="007E6EFF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индивидуальный учебный план (далее – ИУП)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C4BCA" w:rsidRPr="007E6EFF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очная форма обучения – форма обучения, предполагающая посещение обучающимися занятий, проводимых в 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EFF">
        <w:rPr>
          <w:rFonts w:ascii="Times New Roman" w:hAnsi="Times New Roman" w:cs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6EFF">
        <w:rPr>
          <w:rFonts w:ascii="Times New Roman" w:hAnsi="Times New Roman" w:cs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9C4BCA" w:rsidRPr="007E6EFF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очно-заочная форма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9C4BCA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 xml:space="preserve">заочная форма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6EFF"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EFF">
        <w:rPr>
          <w:rFonts w:ascii="Times New Roman" w:hAnsi="Times New Roman" w:cs="Times New Roman"/>
          <w:sz w:val="24"/>
          <w:szCs w:val="24"/>
        </w:rPr>
        <w:t xml:space="preserve"> сочета</w:t>
      </w:r>
      <w:r>
        <w:rPr>
          <w:rFonts w:ascii="Times New Roman" w:hAnsi="Times New Roman" w:cs="Times New Roman"/>
          <w:sz w:val="24"/>
          <w:szCs w:val="24"/>
        </w:rPr>
        <w:t>ющая</w:t>
      </w:r>
      <w:r w:rsidRPr="007E6EFF">
        <w:rPr>
          <w:rFonts w:ascii="Times New Roman" w:hAnsi="Times New Roman" w:cs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EFF">
        <w:rPr>
          <w:rFonts w:ascii="Times New Roman" w:hAnsi="Times New Roman" w:cs="Times New Roman"/>
          <w:sz w:val="24"/>
          <w:szCs w:val="24"/>
        </w:rPr>
        <w:t xml:space="preserve"> и характеризу</w:t>
      </w:r>
      <w:r>
        <w:rPr>
          <w:rFonts w:ascii="Times New Roman" w:hAnsi="Times New Roman" w:cs="Times New Roman"/>
          <w:sz w:val="24"/>
          <w:szCs w:val="24"/>
        </w:rPr>
        <w:t>ющаяся</w:t>
      </w:r>
      <w:r w:rsidRPr="007E6EFF">
        <w:rPr>
          <w:rFonts w:ascii="Times New Roman" w:hAnsi="Times New Roman" w:cs="Times New Roman"/>
          <w:sz w:val="24"/>
          <w:szCs w:val="24"/>
        </w:rPr>
        <w:t xml:space="preserve"> этапностью</w:t>
      </w:r>
      <w:r w:rsidRPr="00530E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7E6EFF">
        <w:rPr>
          <w:rFonts w:ascii="Times New Roman" w:hAnsi="Times New Roman" w:cs="Times New Roman"/>
          <w:sz w:val="24"/>
          <w:szCs w:val="24"/>
        </w:rPr>
        <w:t>.</w:t>
      </w:r>
    </w:p>
    <w:p w:rsidR="009C4BCA" w:rsidRPr="007E6EFF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9C4BCA" w:rsidRPr="007E6EFF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электронное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9C4BCA" w:rsidRPr="007E6EFF" w:rsidRDefault="009C4BCA" w:rsidP="000F1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индивидуальная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или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коллективная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учебная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деятельность</w:t>
      </w:r>
      <w:r w:rsidRPr="007E6EFF">
        <w:rPr>
          <w:rFonts w:ascii="Times New Roman" w:hAnsi="Times New Roman" w:cs="Times New Roman"/>
          <w:sz w:val="24"/>
          <w:szCs w:val="24"/>
        </w:rPr>
        <w:t xml:space="preserve">,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осуществляемая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без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непосредственного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руководства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Pr="007E6EFF">
        <w:rPr>
          <w:rStyle w:val="w"/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9C4BCA" w:rsidRDefault="009C4BCA" w:rsidP="00AB4B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9C4BCA" w:rsidRPr="007E6EFF" w:rsidRDefault="009C4BCA" w:rsidP="00883A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BCA" w:rsidRPr="007E6EFF" w:rsidRDefault="009C4BCA" w:rsidP="00883A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Формы обучения в ОО</w:t>
      </w:r>
    </w:p>
    <w:p w:rsidR="009C4BCA" w:rsidRPr="007E6EFF" w:rsidRDefault="009C4BCA" w:rsidP="00FC152E">
      <w:pPr>
        <w:widowControl w:val="0"/>
        <w:spacing w:after="0" w:line="360" w:lineRule="auto"/>
        <w:jc w:val="both"/>
        <w:rPr>
          <w:rStyle w:val="blk"/>
          <w:rFonts w:ascii="Times New Roman" w:hAnsi="Times New Roman" w:cs="Times New Roman"/>
        </w:rPr>
      </w:pPr>
      <w:r w:rsidRPr="007E6EFF">
        <w:rPr>
          <w:rFonts w:ascii="Times New Roman" w:hAnsi="Times New Roman" w:cs="Times New Roman"/>
          <w:sz w:val="24"/>
          <w:szCs w:val="24"/>
          <w:lang w:eastAsia="ru-RU"/>
        </w:rPr>
        <w:t>2.1. Обучение в ОО реализуется в очной, очно-заочной и заочной формах в зависимости от объема обязательных занятий педагогического работника с обучающимися с учетом индивидуальных потребностей и возможностей личности обучающегося, состояния его здоровья.</w:t>
      </w:r>
    </w:p>
    <w:p w:rsidR="009C4BCA" w:rsidRPr="00AB4B72" w:rsidRDefault="009C4BCA" w:rsidP="00632D0A">
      <w:pPr>
        <w:widowControl w:val="0"/>
        <w:spacing w:after="0" w:line="36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B4B72">
        <w:rPr>
          <w:rStyle w:val="blk"/>
          <w:rFonts w:ascii="Times New Roman" w:hAnsi="Times New Roman" w:cs="Times New Roman"/>
          <w:sz w:val="24"/>
          <w:szCs w:val="24"/>
        </w:rPr>
        <w:t>Объем обязательных занятий педагогических работников с обучающимися</w:t>
      </w:r>
      <w:r w:rsidRPr="00AB4B7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AB4B72">
        <w:rPr>
          <w:rStyle w:val="blk"/>
          <w:rFonts w:ascii="Times New Roman" w:hAnsi="Times New Roman" w:cs="Times New Roman"/>
          <w:sz w:val="24"/>
          <w:szCs w:val="24"/>
        </w:rPr>
        <w:t>: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C4BCA" w:rsidRDefault="009C4BCA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B4B72">
        <w:rPr>
          <w:rStyle w:val="blk"/>
          <w:rFonts w:ascii="Times New Roman" w:hAnsi="Times New Roman" w:cs="Times New Roman"/>
          <w:sz w:val="24"/>
          <w:szCs w:val="24"/>
        </w:rPr>
        <w:t>по очной форме обучения определяется ФГОС соответствующего уровня общего образования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9C4BCA" w:rsidRDefault="009C4BCA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B4B72">
        <w:rPr>
          <w:rStyle w:val="blk"/>
          <w:rFonts w:ascii="Times New Roman" w:hAnsi="Times New Roman" w:cs="Times New Roman"/>
          <w:sz w:val="24"/>
          <w:szCs w:val="24"/>
        </w:rPr>
        <w:t xml:space="preserve">по очно-заочной форме обучения составляет </w:t>
      </w:r>
      <w:r w:rsidRPr="00530E7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B72">
        <w:rPr>
          <w:rStyle w:val="blk"/>
          <w:rFonts w:ascii="Times New Roman" w:hAnsi="Times New Roman" w:cs="Times New Roman"/>
          <w:sz w:val="24"/>
          <w:szCs w:val="24"/>
        </w:rPr>
        <w:t>% от очной формы обучения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9C4BCA" w:rsidRPr="00AB4B72" w:rsidRDefault="009C4BCA" w:rsidP="00092555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B72">
        <w:rPr>
          <w:rStyle w:val="blk"/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_____ </w:t>
      </w:r>
      <w:r w:rsidRPr="00AB4B72">
        <w:rPr>
          <w:rStyle w:val="blk"/>
          <w:rFonts w:ascii="Times New Roman" w:hAnsi="Times New Roman" w:cs="Times New Roman"/>
          <w:sz w:val="24"/>
          <w:szCs w:val="24"/>
        </w:rPr>
        <w:t>% от очной формы обучения</w:t>
      </w:r>
      <w:r w:rsidRPr="00AB4B72">
        <w:rPr>
          <w:rFonts w:ascii="Times New Roman" w:hAnsi="Times New Roman" w:cs="Times New Roman"/>
          <w:sz w:val="24"/>
          <w:szCs w:val="24"/>
        </w:rPr>
        <w:t>.</w:t>
      </w:r>
    </w:p>
    <w:p w:rsidR="009C4BCA" w:rsidRPr="007E6EFF" w:rsidRDefault="009C4BCA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sz w:val="24"/>
          <w:szCs w:val="24"/>
          <w:lang w:eastAsia="ru-RU"/>
        </w:rPr>
        <w:t>Для всех форм обучения общего образования в ОО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9C4BCA" w:rsidRPr="007E6EFF" w:rsidRDefault="009C4BCA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color w:val="000000"/>
          <w:sz w:val="24"/>
          <w:szCs w:val="24"/>
        </w:rPr>
        <w:t>2.2 С</w:t>
      </w:r>
      <w:r w:rsidRPr="007E6EFF">
        <w:rPr>
          <w:rFonts w:ascii="Times New Roman" w:hAnsi="Times New Roman" w:cs="Times New Roman"/>
          <w:sz w:val="24"/>
          <w:szCs w:val="24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9C4BCA" w:rsidRPr="007E6EFF" w:rsidRDefault="009C4BCA" w:rsidP="002818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color w:val="000000"/>
          <w:sz w:val="24"/>
          <w:szCs w:val="24"/>
        </w:rPr>
        <w:t>Начало учебного года при реализации общеобразовательной программы соответствующего уровня общего образования в ОО может переноситься в очно-заочной форме обучения не более чем на один месяц, в заочной форме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>не более чем на три месяца. Окончание учебного года определяется учебным планом по конкретным ООП освоения в рамках получения _______________________________ образования для очно-заочной и</w:t>
      </w:r>
      <w:r w:rsidRPr="007E6EFF">
        <w:rPr>
          <w:rFonts w:ascii="Times New Roman" w:hAnsi="Times New Roman" w:cs="Times New Roman"/>
          <w:sz w:val="24"/>
          <w:szCs w:val="24"/>
        </w:rPr>
        <w:t xml:space="preserve"> заочной форм обучения, который разрабатывается ОО самостоятельно.</w:t>
      </w:r>
    </w:p>
    <w:p w:rsidR="009C4BCA" w:rsidRPr="007E6EFF" w:rsidRDefault="009C4BCA" w:rsidP="002818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color w:val="000000"/>
          <w:sz w:val="24"/>
          <w:szCs w:val="24"/>
        </w:rPr>
        <w:t xml:space="preserve">2.3. Независимо </w:t>
      </w:r>
      <w:r>
        <w:rPr>
          <w:rFonts w:ascii="Times New Roman" w:hAnsi="Times New Roman" w:cs="Times New Roman"/>
          <w:color w:val="000000"/>
          <w:sz w:val="24"/>
          <w:szCs w:val="24"/>
        </w:rPr>
        <w:t>от формы обучения (очной, очно-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 xml:space="preserve">заочной и заочной)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ОО самостоятельно. </w:t>
      </w:r>
    </w:p>
    <w:p w:rsidR="009C4BCA" w:rsidRPr="007E6EFF" w:rsidRDefault="009C4BCA" w:rsidP="00AB4B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>При реализации общеобразовательных программ во всех формах обучения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C4BCA" w:rsidRPr="007E6EFF" w:rsidRDefault="009C4BCA" w:rsidP="00C640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C6405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>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ОО и ее инфраструктурой в соответствии с Порядком пользования объектами инфраструктуры образовательной организации.</w:t>
      </w:r>
    </w:p>
    <w:p w:rsidR="009C4BCA" w:rsidRPr="007E6EFF" w:rsidRDefault="009C4BCA" w:rsidP="002818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sz w:val="24"/>
          <w:szCs w:val="24"/>
          <w:lang w:eastAsia="ru-RU"/>
        </w:rPr>
        <w:t>2.6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в ОО по данной форме обучения и оформляется приказом руководителя ОО. </w:t>
      </w:r>
    </w:p>
    <w:p w:rsidR="009C4BCA" w:rsidRDefault="009C4BCA" w:rsidP="002818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sz w:val="24"/>
          <w:szCs w:val="24"/>
          <w:lang w:eastAsia="ru-RU"/>
        </w:rPr>
        <w:t>2.7. В случае заключения с обучающимся (законным представителем) договора в тексте договора указывается форма обучения.</w:t>
      </w:r>
    </w:p>
    <w:p w:rsidR="009C4BCA" w:rsidRPr="007E6EFF" w:rsidRDefault="009C4BCA" w:rsidP="002818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BCA" w:rsidRPr="007E6EFF" w:rsidRDefault="009C4BCA" w:rsidP="00C640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E6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выбора обучающимися (родителями) формы обучения в ОО</w:t>
      </w:r>
    </w:p>
    <w:p w:rsidR="009C4BCA" w:rsidRPr="007E6EFF" w:rsidRDefault="009C4BCA" w:rsidP="00B2254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9C4BCA" w:rsidRPr="007E6EFF" w:rsidRDefault="009C4BCA" w:rsidP="00B2254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9C4BCA" w:rsidRPr="007E6EFF" w:rsidRDefault="009C4BCA" w:rsidP="0028180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Обучающийся, освоивший программу основного общего образования, совершеннолетний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ОО, а также во время обучения в ОО.</w:t>
      </w:r>
    </w:p>
    <w:p w:rsidR="009C4BCA" w:rsidRPr="007E6EFF" w:rsidRDefault="009C4BCA" w:rsidP="0028180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9C4BCA" w:rsidRPr="007E6EFF" w:rsidRDefault="009C4BCA" w:rsidP="0028180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При выборе очно-заочной, заочной формы обучения, ОО 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9C4BCA" w:rsidRPr="007E6EFF" w:rsidRDefault="009C4BCA" w:rsidP="0028180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формы обучения осуществляется приказом руководителя ОО на основании заявления обучающегося, родителей (законных представителей). </w:t>
      </w:r>
    </w:p>
    <w:p w:rsidR="009C4BCA" w:rsidRPr="007E6EFF" w:rsidRDefault="009C4BCA" w:rsidP="0050695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BCA" w:rsidRPr="007E6EFF" w:rsidRDefault="009C4BCA" w:rsidP="00C6405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E6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образовательной деятельности по очной форме обучения в ОО</w:t>
      </w:r>
    </w:p>
    <w:p w:rsidR="009C4BCA" w:rsidRPr="007E6EFF" w:rsidRDefault="009C4BCA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7E6EFF">
        <w:rPr>
          <w:rFonts w:ascii="Times New Roman" w:hAnsi="Times New Roman" w:cs="Times New Roman"/>
          <w:sz w:val="24"/>
          <w:szCs w:val="24"/>
        </w:rPr>
        <w:t xml:space="preserve">Освоение общеобразовательных программ </w:t>
      </w:r>
      <w:r w:rsidRPr="007E6EFF">
        <w:rPr>
          <w:rStyle w:val="1"/>
          <w:sz w:val="24"/>
          <w:szCs w:val="24"/>
          <w:lang w:eastAsia="ru-RU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9C4BCA" w:rsidRPr="007E6EFF" w:rsidRDefault="009C4BCA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Style w:val="1"/>
          <w:sz w:val="24"/>
          <w:szCs w:val="24"/>
          <w:lang w:eastAsia="ru-RU"/>
        </w:rPr>
        <w:t>Основной формой организации образовательной (учебно</w:t>
      </w:r>
      <w:r>
        <w:rPr>
          <w:rStyle w:val="1"/>
          <w:sz w:val="24"/>
          <w:szCs w:val="24"/>
          <w:lang w:eastAsia="ru-RU"/>
        </w:rPr>
        <w:t>й</w:t>
      </w:r>
      <w:r w:rsidRPr="007E6EFF">
        <w:rPr>
          <w:rStyle w:val="1"/>
          <w:sz w:val="24"/>
          <w:szCs w:val="24"/>
          <w:lang w:eastAsia="ru-RU"/>
        </w:rPr>
        <w:t>) деятельности по очной форме обучения является урок.</w:t>
      </w:r>
    </w:p>
    <w:p w:rsidR="009C4BCA" w:rsidRPr="007E6EFF" w:rsidRDefault="009C4BCA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"/>
          <w:sz w:val="24"/>
          <w:szCs w:val="24"/>
          <w:lang w:eastAsia="ru-RU"/>
        </w:rPr>
      </w:pPr>
      <w:r>
        <w:rPr>
          <w:rStyle w:val="1"/>
          <w:sz w:val="24"/>
          <w:szCs w:val="24"/>
          <w:lang w:eastAsia="ru-RU"/>
        </w:rPr>
        <w:t xml:space="preserve">4.2. </w:t>
      </w:r>
      <w:r w:rsidRPr="007E6EFF">
        <w:rPr>
          <w:rStyle w:val="1"/>
          <w:sz w:val="24"/>
          <w:szCs w:val="24"/>
          <w:lang w:eastAsia="ru-RU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соответствии с локальными нормативными актами ОО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7E6EFF">
        <w:rPr>
          <w:rStyle w:val="1"/>
          <w:sz w:val="24"/>
          <w:szCs w:val="24"/>
          <w:lang w:eastAsia="ru-RU"/>
        </w:rPr>
        <w:t>.</w:t>
      </w:r>
    </w:p>
    <w:p w:rsidR="009C4BCA" w:rsidRPr="007E6EFF" w:rsidRDefault="009C4BCA" w:rsidP="00A926A1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"/>
          <w:sz w:val="24"/>
          <w:szCs w:val="24"/>
          <w:lang w:eastAsia="ru-RU"/>
        </w:rPr>
      </w:pPr>
      <w:r>
        <w:rPr>
          <w:rStyle w:val="1"/>
          <w:sz w:val="24"/>
          <w:szCs w:val="24"/>
          <w:lang w:eastAsia="ru-RU"/>
        </w:rPr>
        <w:t xml:space="preserve">4.3. </w:t>
      </w:r>
      <w:r w:rsidRPr="007E6EFF">
        <w:rPr>
          <w:rStyle w:val="1"/>
          <w:sz w:val="24"/>
          <w:szCs w:val="24"/>
          <w:lang w:eastAsia="ru-RU"/>
        </w:rPr>
        <w:t xml:space="preserve">Обучающиеся имеют право на посещение по своему выбору мероприятий, которые проводятся </w:t>
      </w:r>
      <w:r w:rsidRPr="007E6E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7E6EFF">
        <w:rPr>
          <w:rStyle w:val="1"/>
          <w:sz w:val="24"/>
          <w:szCs w:val="24"/>
          <w:lang w:eastAsia="ru-RU"/>
        </w:rPr>
        <w:t xml:space="preserve"> и не предусмотрены учебным планом, в порядке, установленном локальными нормативными актами ОО.</w:t>
      </w:r>
    </w:p>
    <w:p w:rsidR="009C4BCA" w:rsidRPr="007E6EFF" w:rsidRDefault="009C4BCA" w:rsidP="003431E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4BCA" w:rsidRPr="007E6EFF" w:rsidRDefault="009C4BCA" w:rsidP="00A926A1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E6EF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очно-заочной и заочной формам обучения в ОО</w:t>
      </w:r>
    </w:p>
    <w:p w:rsidR="009C4BCA" w:rsidRPr="007E6EFF" w:rsidRDefault="009C4BCA" w:rsidP="00A926A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ОО.</w:t>
      </w:r>
    </w:p>
    <w:p w:rsidR="009C4BCA" w:rsidRPr="007E6EFF" w:rsidRDefault="009C4BCA" w:rsidP="003431E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FF">
        <w:rPr>
          <w:rFonts w:ascii="Times New Roman" w:hAnsi="Times New Roman" w:cs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Pr="007E6EFF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C4BCA" w:rsidRPr="007E6EFF" w:rsidRDefault="009C4BCA" w:rsidP="00A926A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E6EFF">
        <w:rPr>
          <w:rFonts w:ascii="Times New Roman" w:hAnsi="Times New Roman" w:cs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6EFF">
        <w:rPr>
          <w:rFonts w:ascii="Times New Roman" w:hAnsi="Times New Roman" w:cs="Times New Roman"/>
          <w:sz w:val="24"/>
          <w:szCs w:val="24"/>
        </w:rPr>
        <w:t xml:space="preserve"> для всех обучающихся, включая</w:t>
      </w:r>
      <w:r w:rsidRPr="007E6EFF">
        <w:rPr>
          <w:rStyle w:val="1"/>
          <w:sz w:val="24"/>
          <w:szCs w:val="24"/>
          <w:lang w:eastAsia="en-US"/>
        </w:rPr>
        <w:t>:</w:t>
      </w:r>
    </w:p>
    <w:p w:rsidR="009C4BCA" w:rsidRPr="007E6EFF" w:rsidRDefault="009C4BCA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"/>
          <w:sz w:val="24"/>
          <w:szCs w:val="24"/>
          <w:lang w:eastAsia="ru-RU"/>
        </w:rPr>
      </w:pPr>
      <w:r>
        <w:rPr>
          <w:rStyle w:val="1"/>
          <w:sz w:val="24"/>
          <w:szCs w:val="24"/>
          <w:lang w:eastAsia="ru-RU"/>
        </w:rPr>
        <w:t>–</w:t>
      </w:r>
      <w:r>
        <w:rPr>
          <w:rStyle w:val="1"/>
          <w:sz w:val="24"/>
          <w:szCs w:val="24"/>
          <w:lang w:eastAsia="ru-RU"/>
        </w:rPr>
        <w:tab/>
      </w:r>
      <w:r w:rsidRPr="007E6EFF">
        <w:rPr>
          <w:rStyle w:val="1"/>
          <w:sz w:val="24"/>
          <w:szCs w:val="24"/>
          <w:lang w:eastAsia="ru-RU"/>
        </w:rPr>
        <w:t>нуждающихся в длительном лечении, а также детей</w:t>
      </w:r>
      <w:r>
        <w:rPr>
          <w:rStyle w:val="1"/>
          <w:sz w:val="24"/>
          <w:szCs w:val="24"/>
          <w:lang w:eastAsia="ru-RU"/>
        </w:rPr>
        <w:t>-</w:t>
      </w:r>
      <w:r w:rsidRPr="007E6EFF">
        <w:rPr>
          <w:rStyle w:val="1"/>
          <w:sz w:val="24"/>
          <w:szCs w:val="24"/>
          <w:lang w:eastAsia="ru-RU"/>
        </w:rPr>
        <w:t>инвалидов, которые по состоянию здоровья не могут посещать ОО;</w:t>
      </w:r>
    </w:p>
    <w:p w:rsidR="009C4BCA" w:rsidRPr="007E6EFF" w:rsidRDefault="009C4BCA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"/>
          <w:sz w:val="24"/>
          <w:szCs w:val="24"/>
          <w:lang w:eastAsia="ru-RU"/>
        </w:rPr>
      </w:pPr>
      <w:r>
        <w:rPr>
          <w:rStyle w:val="1"/>
          <w:sz w:val="24"/>
          <w:szCs w:val="24"/>
          <w:lang w:eastAsia="ru-RU"/>
        </w:rPr>
        <w:t>–</w:t>
      </w:r>
      <w:r>
        <w:rPr>
          <w:rStyle w:val="1"/>
          <w:sz w:val="24"/>
          <w:szCs w:val="24"/>
          <w:lang w:eastAsia="ru-RU"/>
        </w:rPr>
        <w:tab/>
      </w:r>
      <w:r w:rsidRPr="007E6EFF">
        <w:rPr>
          <w:rStyle w:val="1"/>
          <w:sz w:val="24"/>
          <w:szCs w:val="24"/>
          <w:lang w:eastAsia="ru-RU"/>
        </w:rPr>
        <w:t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</w:t>
      </w:r>
      <w:r>
        <w:rPr>
          <w:rStyle w:val="1"/>
          <w:sz w:val="24"/>
          <w:szCs w:val="24"/>
          <w:lang w:eastAsia="ru-RU"/>
        </w:rPr>
        <w:t xml:space="preserve"> </w:t>
      </w:r>
      <w:r w:rsidRPr="007E6EFF">
        <w:rPr>
          <w:rStyle w:val="1"/>
          <w:sz w:val="24"/>
          <w:szCs w:val="24"/>
          <w:lang w:eastAsia="ru-RU"/>
        </w:rPr>
        <w:t>п.</w:t>
      </w:r>
    </w:p>
    <w:p w:rsidR="009C4BCA" w:rsidRPr="007E6EFF" w:rsidRDefault="009C4BCA" w:rsidP="00A757C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Количество обучающихся по очной, очно-заочной и заочной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в классе / группе определяется ОО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исходя из финансовых возможностей, но не менее _____ человек и не должно превышать 25 человек. </w:t>
      </w:r>
    </w:p>
    <w:p w:rsidR="009C4BCA" w:rsidRPr="007E6EFF" w:rsidRDefault="009C4BCA" w:rsidP="00A757C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EFF">
        <w:rPr>
          <w:rFonts w:ascii="Times New Roman" w:hAnsi="Times New Roman" w:cs="Times New Roman"/>
          <w:sz w:val="24"/>
          <w:szCs w:val="24"/>
          <w:lang w:eastAsia="ru-RU"/>
        </w:rPr>
        <w:t>Группы обучающихся по очно-заочной и заочной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eastAsia="ru-RU"/>
        </w:rPr>
        <w:t>гу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т быть укомплектован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из обучающихся различных классов одной параллели.</w:t>
      </w:r>
    </w:p>
    <w:p w:rsidR="009C4BCA" w:rsidRPr="007E6EFF" w:rsidRDefault="009C4BCA" w:rsidP="00A926A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 xml:space="preserve"> ОО предоставляет обучающемуся: контактные данные (телефон, адрес сайта, адрес электронной почты); учебный план; план учебной работы на четверть / семестр / полугодие / </w:t>
      </w:r>
      <w:r w:rsidRPr="007E6E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иное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; расписание занятий, учебники; перечень самостоятельных работ с рекомендациями по их выполнению;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условия доступа к сервису (личный сертификат, логин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6EFF">
        <w:rPr>
          <w:rFonts w:ascii="Times New Roman" w:hAnsi="Times New Roman" w:cs="Times New Roman"/>
          <w:sz w:val="24"/>
          <w:szCs w:val="24"/>
          <w:lang w:eastAsia="ru-RU"/>
        </w:rPr>
        <w:t>пароль, личный ключ доступа), правила пользования сервисом, регламент работы сервиса и его адрес.</w:t>
      </w:r>
    </w:p>
    <w:p w:rsidR="009C4BCA" w:rsidRPr="007E6EFF" w:rsidRDefault="009C4BCA" w:rsidP="00A926A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7E6EFF">
        <w:rPr>
          <w:rFonts w:ascii="Times New Roman" w:hAnsi="Times New Roman" w:cs="Times New Roman"/>
          <w:sz w:val="24"/>
          <w:szCs w:val="24"/>
        </w:rPr>
        <w:t>Образовательная деятельность при очно-заочной форме обучения организован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6EF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CA" w:rsidRPr="00AB4B72" w:rsidRDefault="009C4BCA" w:rsidP="00AB4B72">
      <w:pPr>
        <w:pStyle w:val="ListParagraph"/>
        <w:tabs>
          <w:tab w:val="left" w:pos="99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B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4BCA" w:rsidRPr="002655DD" w:rsidRDefault="009C4BCA" w:rsidP="00AB4B7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655DD">
        <w:rPr>
          <w:rFonts w:ascii="Times New Roman" w:hAnsi="Times New Roman" w:cs="Times New Roman"/>
          <w:i/>
          <w:iCs/>
          <w:sz w:val="20"/>
          <w:szCs w:val="20"/>
        </w:rPr>
        <w:t>(учебным четвертям / триместрам / семестрам / указать иное)</w:t>
      </w:r>
    </w:p>
    <w:p w:rsidR="009C4BCA" w:rsidRPr="007E6EFF" w:rsidRDefault="009C4BCA" w:rsidP="00B32A2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с прохождением по окончании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7E6EFF">
        <w:rPr>
          <w:rFonts w:ascii="Times New Roman" w:hAnsi="Times New Roman" w:cs="Times New Roman"/>
          <w:sz w:val="24"/>
          <w:szCs w:val="24"/>
        </w:rPr>
        <w:t>.</w:t>
      </w:r>
    </w:p>
    <w:p w:rsidR="009C4BCA" w:rsidRPr="007E6EFF" w:rsidRDefault="009C4BCA" w:rsidP="00261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7E6EFF">
        <w:rPr>
          <w:rFonts w:ascii="Times New Roman" w:hAnsi="Times New Roman" w:cs="Times New Roman"/>
          <w:sz w:val="24"/>
          <w:szCs w:val="24"/>
        </w:rPr>
        <w:t>.1. Образовательная деятельность обучающихся при очно-заочной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9C4BCA" w:rsidRPr="007E6EFF" w:rsidRDefault="009C4BCA" w:rsidP="00261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A1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26A1">
        <w:rPr>
          <w:rFonts w:ascii="Times New Roman" w:hAnsi="Times New Roman" w:cs="Times New Roman"/>
          <w:sz w:val="24"/>
          <w:szCs w:val="24"/>
        </w:rPr>
        <w:t xml:space="preserve">. </w:t>
      </w:r>
      <w:r w:rsidRPr="007E6EFF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для обучающихся по очно-заочной форме устанавливается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7E6EFF">
        <w:rPr>
          <w:rFonts w:ascii="Times New Roman" w:hAnsi="Times New Roman" w:cs="Times New Roman"/>
          <w:sz w:val="24"/>
          <w:szCs w:val="24"/>
        </w:rPr>
        <w:t>и соответствует ___________ дням / неделям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7E6EFF">
        <w:rPr>
          <w:rFonts w:ascii="Times New Roman" w:hAnsi="Times New Roman" w:cs="Times New Roman"/>
          <w:sz w:val="24"/>
          <w:szCs w:val="24"/>
        </w:rPr>
        <w:t>.</w:t>
      </w:r>
    </w:p>
    <w:p w:rsidR="009C4BCA" w:rsidRPr="007E6EFF" w:rsidRDefault="009C4BCA" w:rsidP="00A926A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7E6EFF">
        <w:rPr>
          <w:rFonts w:ascii="Times New Roman" w:hAnsi="Times New Roman" w:cs="Times New Roman"/>
          <w:sz w:val="24"/>
          <w:szCs w:val="24"/>
        </w:rPr>
        <w:t xml:space="preserve">При заочной форме обучения продолжительность обязательных учебных (аудиторных) занятий не должна, как правило, превышать </w:t>
      </w:r>
      <w:r>
        <w:rPr>
          <w:rFonts w:ascii="Times New Roman" w:hAnsi="Times New Roman" w:cs="Times New Roman"/>
          <w:sz w:val="24"/>
          <w:szCs w:val="24"/>
        </w:rPr>
        <w:t>_ –</w:t>
      </w:r>
      <w:r w:rsidRPr="007E6EFF">
        <w:rPr>
          <w:rFonts w:ascii="Times New Roman" w:hAnsi="Times New Roman" w:cs="Times New Roman"/>
          <w:sz w:val="24"/>
          <w:szCs w:val="24"/>
        </w:rPr>
        <w:t xml:space="preserve"> часов в день.</w:t>
      </w:r>
    </w:p>
    <w:p w:rsidR="009C4BCA" w:rsidRPr="007E6EFF" w:rsidRDefault="009C4BCA" w:rsidP="00A926A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Pr="007E6EFF">
        <w:rPr>
          <w:rFonts w:ascii="Times New Roman" w:hAnsi="Times New Roman" w:cs="Times New Roman"/>
          <w:sz w:val="24"/>
          <w:szCs w:val="24"/>
        </w:rPr>
        <w:t>При заочной форме обучения:</w:t>
      </w:r>
    </w:p>
    <w:p w:rsidR="009C4BCA" w:rsidRPr="007E6EFF" w:rsidRDefault="009C4BCA" w:rsidP="00261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количество учебных занятий распределяется следующим образом: каникулы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</w:rPr>
        <w:t>___ недель, сессия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</w:rPr>
        <w:t xml:space="preserve">___ или ____ недель в зависимости от класса / уровня общего образования / </w:t>
      </w:r>
      <w:r w:rsidRPr="007E6EFF">
        <w:rPr>
          <w:rFonts w:ascii="Times New Roman" w:hAnsi="Times New Roman" w:cs="Times New Roman"/>
          <w:i/>
          <w:iCs/>
          <w:sz w:val="24"/>
          <w:szCs w:val="24"/>
        </w:rPr>
        <w:t>указать иное</w:t>
      </w:r>
      <w:r w:rsidRPr="007E6EFF">
        <w:rPr>
          <w:rFonts w:ascii="Times New Roman" w:hAnsi="Times New Roman" w:cs="Times New Roman"/>
          <w:sz w:val="24"/>
          <w:szCs w:val="24"/>
        </w:rPr>
        <w:t>, самостоятельное изучение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6EFF">
        <w:rPr>
          <w:rFonts w:ascii="Times New Roman" w:hAnsi="Times New Roman" w:cs="Times New Roman"/>
          <w:sz w:val="24"/>
          <w:szCs w:val="24"/>
        </w:rPr>
        <w:t xml:space="preserve">____ недель; 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E6EFF">
        <w:rPr>
          <w:rFonts w:ascii="Times New Roman" w:hAnsi="Times New Roman" w:cs="Times New Roman"/>
          <w:sz w:val="24"/>
          <w:szCs w:val="24"/>
        </w:rPr>
        <w:t>______ недель, государственная итоговая аттестация (ГИА) – ___ недель;</w:t>
      </w:r>
    </w:p>
    <w:p w:rsidR="009C4BCA" w:rsidRPr="007E6EFF" w:rsidRDefault="009C4BCA" w:rsidP="00261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9C4BCA" w:rsidRPr="007E6EFF" w:rsidRDefault="009C4BCA" w:rsidP="00261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6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6EFF">
        <w:rPr>
          <w:rFonts w:ascii="Times New Roman" w:hAnsi="Times New Roman" w:cs="Times New Roman"/>
          <w:sz w:val="24"/>
          <w:szCs w:val="24"/>
        </w:rPr>
        <w:t xml:space="preserve">.2. При заочной форме обучения основной формой организации образовательной деятельности в ОО является экзаменационная сессия / сессия / </w:t>
      </w:r>
      <w:r w:rsidRPr="007E6EFF">
        <w:rPr>
          <w:rFonts w:ascii="Times New Roman" w:hAnsi="Times New Roman" w:cs="Times New Roman"/>
          <w:i/>
          <w:iCs/>
          <w:sz w:val="24"/>
          <w:szCs w:val="24"/>
        </w:rPr>
        <w:t>указать иное</w:t>
      </w:r>
      <w:r w:rsidRPr="007E6EFF">
        <w:rPr>
          <w:rFonts w:ascii="Times New Roman" w:hAnsi="Times New Roman" w:cs="Times New Roman"/>
          <w:sz w:val="24"/>
          <w:szCs w:val="24"/>
        </w:rPr>
        <w:t>, включающая в себя: теоретическое обучение, выполнение практических / лабораторных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EFF">
        <w:rPr>
          <w:rFonts w:ascii="Times New Roman" w:hAnsi="Times New Roman" w:cs="Times New Roman"/>
          <w:sz w:val="24"/>
          <w:szCs w:val="24"/>
        </w:rPr>
        <w:t xml:space="preserve"> промежуточную и итоговую аттестаци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7E6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6EFF">
        <w:rPr>
          <w:rFonts w:ascii="Times New Roman" w:hAnsi="Times New Roman" w:cs="Times New Roman"/>
          <w:sz w:val="24"/>
          <w:szCs w:val="24"/>
        </w:rPr>
        <w:t>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7E6EFF">
        <w:rPr>
          <w:rFonts w:ascii="Times New Roman" w:hAnsi="Times New Roman" w:cs="Times New Roman"/>
          <w:sz w:val="24"/>
          <w:szCs w:val="24"/>
        </w:rPr>
        <w:t>.</w:t>
      </w:r>
    </w:p>
    <w:p w:rsidR="009C4BCA" w:rsidRPr="007E6EFF" w:rsidRDefault="009C4BCA" w:rsidP="001B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6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EFF">
        <w:rPr>
          <w:rFonts w:ascii="Times New Roman" w:hAnsi="Times New Roman" w:cs="Times New Roman"/>
          <w:sz w:val="24"/>
          <w:szCs w:val="24"/>
        </w:rPr>
        <w:t>. Сессия обеспечивает управление учебной деятельностью обучающегося очно-заочной и заочной форм обучения и проводится с целью определения:</w:t>
      </w:r>
    </w:p>
    <w:p w:rsidR="009C4BCA" w:rsidRPr="007E6EFF" w:rsidRDefault="009C4BCA" w:rsidP="001B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уровня освоения теоретических знаний по учебной программе, курсу, дисциплине (модулю) или ______________________________ ;</w:t>
      </w:r>
    </w:p>
    <w:p w:rsidR="009C4BCA" w:rsidRPr="007E6EFF" w:rsidRDefault="009C4BCA" w:rsidP="001B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соответствующего уровня общего образования;</w:t>
      </w:r>
    </w:p>
    <w:p w:rsidR="009C4BCA" w:rsidRPr="007E6EFF" w:rsidRDefault="009C4BCA" w:rsidP="001B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9C4BCA" w:rsidRPr="007E6EFF" w:rsidRDefault="009C4BCA" w:rsidP="001B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E6EFF">
        <w:rPr>
          <w:rFonts w:ascii="Times New Roman" w:hAnsi="Times New Roman" w:cs="Times New Roman"/>
          <w:sz w:val="24"/>
          <w:szCs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9C4BCA" w:rsidRPr="007E6EFF" w:rsidRDefault="009C4BCA" w:rsidP="001B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6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6EFF">
        <w:rPr>
          <w:rFonts w:ascii="Times New Roman" w:hAnsi="Times New Roman" w:cs="Times New Roman"/>
          <w:sz w:val="24"/>
          <w:szCs w:val="24"/>
        </w:rPr>
        <w:t>. 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 и, при необходимости,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6EFF">
        <w:rPr>
          <w:rFonts w:ascii="Times New Roman" w:hAnsi="Times New Roman" w:cs="Times New Roman"/>
          <w:sz w:val="24"/>
          <w:szCs w:val="24"/>
        </w:rPr>
        <w:t>__.</w:t>
      </w:r>
    </w:p>
    <w:p w:rsidR="009C4BCA" w:rsidRPr="007E6EFF" w:rsidRDefault="009C4BCA" w:rsidP="0079458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BCA" w:rsidRPr="007E6EFF" w:rsidRDefault="009C4BCA" w:rsidP="00AB096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6EFF">
        <w:rPr>
          <w:rFonts w:ascii="Times New Roman" w:hAnsi="Times New Roman" w:cs="Times New Roman"/>
          <w:b/>
          <w:bCs/>
          <w:sz w:val="24"/>
          <w:szCs w:val="24"/>
        </w:rPr>
        <w:t>. Порядок внесения изменений и (или) дополнений в Положение</w:t>
      </w:r>
    </w:p>
    <w:p w:rsidR="009C4BCA" w:rsidRPr="007E6EFF" w:rsidRDefault="009C4BCA">
      <w:pPr>
        <w:pStyle w:val="ListParagraph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EFF">
        <w:rPr>
          <w:rFonts w:ascii="Times New Roman" w:hAnsi="Times New Roman" w:cs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9C4BCA" w:rsidRPr="007E6EFF" w:rsidRDefault="009C4BCA" w:rsidP="00AB096D">
      <w:pPr>
        <w:pStyle w:val="ListParagraph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Изменения и (или)</w:t>
      </w:r>
      <w:r w:rsidRPr="007E6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6EFF">
        <w:rPr>
          <w:rFonts w:ascii="Times New Roman" w:hAnsi="Times New Roman" w:cs="Times New Roman"/>
          <w:sz w:val="24"/>
          <w:szCs w:val="24"/>
        </w:rPr>
        <w:t>дополнения в настоящее Положение подлежат открытому общественному обсуждению на заседаниях коллегиальных органов управления ОО и указанных в п. 5.1. представительных органов</w:t>
      </w:r>
      <w:r w:rsidRPr="007E6E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C4BCA" w:rsidRPr="007E6EFF" w:rsidRDefault="009C4BCA" w:rsidP="00AB096D">
      <w:pPr>
        <w:pStyle w:val="ListParagraph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в случае их одобрения органами, указанными в п. 5.1., и утверждаются приказом руководителя ОО.</w:t>
      </w:r>
    </w:p>
    <w:p w:rsidR="009C4BCA" w:rsidRPr="007E6EFF" w:rsidRDefault="009C4BCA" w:rsidP="00AB096D">
      <w:pPr>
        <w:pStyle w:val="ListParagraph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EFF">
        <w:rPr>
          <w:rFonts w:ascii="Times New Roman" w:hAnsi="Times New Roman" w:cs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9C4BCA" w:rsidRPr="007E6EFF" w:rsidSect="007E6EFF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CA" w:rsidRDefault="009C4BCA" w:rsidP="003E7D7E">
      <w:pPr>
        <w:spacing w:after="0" w:line="240" w:lineRule="auto"/>
      </w:pPr>
      <w:r>
        <w:separator/>
      </w:r>
    </w:p>
  </w:endnote>
  <w:endnote w:type="continuationSeparator" w:id="0">
    <w:p w:rsidR="009C4BCA" w:rsidRDefault="009C4BCA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CA" w:rsidRDefault="009C4BCA" w:rsidP="003E7D7E">
      <w:pPr>
        <w:spacing w:after="0" w:line="240" w:lineRule="auto"/>
      </w:pPr>
      <w:r>
        <w:separator/>
      </w:r>
    </w:p>
  </w:footnote>
  <w:footnote w:type="continuationSeparator" w:id="0">
    <w:p w:rsidR="009C4BCA" w:rsidRDefault="009C4BCA" w:rsidP="003E7D7E">
      <w:pPr>
        <w:spacing w:after="0" w:line="240" w:lineRule="auto"/>
      </w:pPr>
      <w:r>
        <w:continuationSeparator/>
      </w:r>
    </w:p>
  </w:footnote>
  <w:footnote w:id="1">
    <w:p w:rsidR="009C4BCA" w:rsidRDefault="009C4BCA" w:rsidP="00075091">
      <w:pPr>
        <w:pStyle w:val="FootnoteText"/>
        <w:jc w:val="both"/>
      </w:pPr>
    </w:p>
  </w:footnote>
  <w:footnote w:id="2">
    <w:p w:rsidR="009C4BCA" w:rsidRDefault="009C4BCA" w:rsidP="00787C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30CB">
        <w:rPr>
          <w:rFonts w:ascii="Times New Roman" w:hAnsi="Times New Roman" w:cs="Times New Roman"/>
        </w:rPr>
        <w:t>Например, Положение о педагогическом совете</w:t>
      </w:r>
    </w:p>
  </w:footnote>
  <w:footnote w:id="3">
    <w:p w:rsidR="009C4BCA" w:rsidRPr="002655DD" w:rsidRDefault="009C4BCA" w:rsidP="00530E7D">
      <w:pPr>
        <w:pStyle w:val="FootnoteText"/>
        <w:rPr>
          <w:rFonts w:ascii="Times New Roman" w:hAnsi="Times New Roman" w:cs="Times New Roman"/>
          <w:b/>
          <w:bCs/>
        </w:rPr>
      </w:pPr>
      <w:r w:rsidRPr="002655DD">
        <w:rPr>
          <w:rFonts w:ascii="Times New Roman" w:hAnsi="Times New Roman" w:cs="Times New Roman"/>
          <w:b/>
          <w:bCs/>
        </w:rPr>
        <w:t>Добавить в случае осуществления образовательной деятельности по сессиям:</w:t>
      </w:r>
    </w:p>
    <w:p w:rsidR="009C4BCA" w:rsidRDefault="009C4BCA" w:rsidP="00530E7D">
      <w:pPr>
        <w:pStyle w:val="FootnoteText"/>
      </w:pPr>
      <w:r w:rsidRPr="00530E7D">
        <w:rPr>
          <w:rStyle w:val="FootnoteReference"/>
          <w:rFonts w:ascii="Times New Roman" w:hAnsi="Times New Roman" w:cs="Times New Roman"/>
        </w:rPr>
        <w:footnoteRef/>
      </w:r>
      <w:r w:rsidRPr="0053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</w:t>
      </w:r>
      <w:r w:rsidRPr="00530E7D">
        <w:rPr>
          <w:rFonts w:ascii="Times New Roman" w:hAnsi="Times New Roman" w:cs="Times New Roman"/>
        </w:rPr>
        <w:t xml:space="preserve">ессия – период сдачи экзаменов в образовательной организации / завершающий этап любого учебного периода (семестра, полугодия, триместра и т.п.); </w:t>
      </w:r>
    </w:p>
  </w:footnote>
  <w:footnote w:id="4">
    <w:p w:rsidR="009C4BCA" w:rsidRDefault="009C4BCA">
      <w:pPr>
        <w:pStyle w:val="FootnoteText"/>
      </w:pPr>
      <w:r w:rsidRPr="00530E7D">
        <w:rPr>
          <w:rStyle w:val="FootnoteReference"/>
          <w:rFonts w:ascii="Times New Roman" w:hAnsi="Times New Roman" w:cs="Times New Roman"/>
        </w:rPr>
        <w:footnoteRef/>
      </w:r>
      <w:r w:rsidRPr="00530E7D">
        <w:rPr>
          <w:rFonts w:ascii="Times New Roman" w:hAnsi="Times New Roman" w:cs="Times New Roman"/>
        </w:rPr>
        <w:t xml:space="preserve"> Вопрос процентного соотношения форм не урегулирован на федеральном уровне.</w:t>
      </w:r>
    </w:p>
  </w:footnote>
  <w:footnote w:id="5">
    <w:p w:rsidR="009C4BCA" w:rsidRDefault="009C4B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55DD">
        <w:rPr>
          <w:rFonts w:ascii="Times New Roman" w:hAnsi="Times New Roman" w:cs="Times New Roman"/>
        </w:rPr>
        <w:t>При необходимости указать</w:t>
      </w:r>
    </w:p>
  </w:footnote>
  <w:footnote w:id="6">
    <w:p w:rsidR="009C4BCA" w:rsidRPr="002655DD" w:rsidRDefault="009C4BCA" w:rsidP="00530E7D">
      <w:pPr>
        <w:pStyle w:val="FootnoteText"/>
        <w:rPr>
          <w:rFonts w:ascii="Times New Roman" w:hAnsi="Times New Roman" w:cs="Times New Roman"/>
          <w:b/>
          <w:bCs/>
        </w:rPr>
      </w:pPr>
      <w:r w:rsidRPr="002655DD">
        <w:rPr>
          <w:rFonts w:ascii="Times New Roman" w:hAnsi="Times New Roman" w:cs="Times New Roman"/>
          <w:b/>
          <w:bCs/>
        </w:rPr>
        <w:t>Добавить в случае осуществления образовательной деятельности по сессиям:</w:t>
      </w:r>
    </w:p>
    <w:p w:rsidR="009C4BCA" w:rsidRDefault="009C4BCA" w:rsidP="00AB4B7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Э</w:t>
      </w:r>
      <w:r w:rsidRPr="00AB4B72">
        <w:rPr>
          <w:rFonts w:ascii="Times New Roman" w:hAnsi="Times New Roman" w:cs="Times New Roman"/>
        </w:rPr>
        <w:t xml:space="preserve">кзаменационным сессиям / сессиям. </w:t>
      </w:r>
    </w:p>
    <w:p w:rsidR="009C4BCA" w:rsidRDefault="009C4BCA" w:rsidP="00AB4B72">
      <w:pPr>
        <w:pStyle w:val="FootnoteText"/>
        <w:rPr>
          <w:rFonts w:ascii="Times New Roman" w:hAnsi="Times New Roman" w:cs="Times New Roman"/>
        </w:rPr>
      </w:pPr>
      <w:r w:rsidRPr="00AB4B72">
        <w:rPr>
          <w:rFonts w:ascii="Times New Roman" w:hAnsi="Times New Roman" w:cs="Times New Roman"/>
        </w:rPr>
        <w:t>Общая продолжительность экзаменационных сессий / сессий в учебном году устанавливается на _____________ – не более ______ календарных дней, количество сессий в учебный год – ______________.</w:t>
      </w:r>
    </w:p>
    <w:p w:rsidR="009C4BCA" w:rsidRDefault="009C4BCA" w:rsidP="00AB4B72">
      <w:pPr>
        <w:pStyle w:val="FootnoteText"/>
      </w:pPr>
    </w:p>
  </w:footnote>
  <w:footnote w:id="7">
    <w:p w:rsidR="009C4BCA" w:rsidRPr="00530E7D" w:rsidRDefault="009C4BCA" w:rsidP="00530E7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30E7D">
        <w:rPr>
          <w:rFonts w:ascii="Times New Roman" w:hAnsi="Times New Roman" w:cs="Times New Roman"/>
        </w:rPr>
        <w:t>Образовательная деятельность при заочной форме обучения организован</w:t>
      </w:r>
      <w:r>
        <w:rPr>
          <w:rFonts w:ascii="Times New Roman" w:hAnsi="Times New Roman" w:cs="Times New Roman"/>
        </w:rPr>
        <w:t>а</w:t>
      </w:r>
      <w:r w:rsidRPr="00530E7D">
        <w:rPr>
          <w:rFonts w:ascii="Times New Roman" w:hAnsi="Times New Roman" w:cs="Times New Roman"/>
        </w:rPr>
        <w:t xml:space="preserve"> по экзаменационным сессиям / сессиям / указать иное.</w:t>
      </w:r>
    </w:p>
    <w:p w:rsidR="009C4BCA" w:rsidRPr="00530E7D" w:rsidRDefault="009C4BCA" w:rsidP="00530E7D">
      <w:pPr>
        <w:pStyle w:val="FootnoteText"/>
        <w:jc w:val="both"/>
        <w:rPr>
          <w:rFonts w:ascii="Times New Roman" w:hAnsi="Times New Roman" w:cs="Times New Roman"/>
        </w:rPr>
      </w:pPr>
      <w:r w:rsidRPr="00530E7D">
        <w:rPr>
          <w:rFonts w:ascii="Times New Roman" w:hAnsi="Times New Roman" w:cs="Times New Roman"/>
        </w:rPr>
        <w:t>Сессия, в пределах отводимой на нее общей продолжительности времени, может быть разделена на несколько частей (периодов сессии) исходя из особенностей работы ОО и контингента обучающихся.</w:t>
      </w:r>
    </w:p>
    <w:p w:rsidR="009C4BCA" w:rsidRPr="00530E7D" w:rsidRDefault="009C4BCA" w:rsidP="00530E7D">
      <w:pPr>
        <w:pStyle w:val="FootnoteText"/>
        <w:jc w:val="both"/>
        <w:rPr>
          <w:rFonts w:ascii="Times New Roman" w:hAnsi="Times New Roman" w:cs="Times New Roman"/>
        </w:rPr>
      </w:pPr>
      <w:r w:rsidRPr="00530E7D">
        <w:rPr>
          <w:rFonts w:ascii="Times New Roman" w:hAnsi="Times New Roman" w:cs="Times New Roman"/>
        </w:rPr>
        <w:t>Для заочной формы обучения общая продолжительность экзаменационных сессий / сессий в учебном году устанавливается ____________ недель, не более ____ календарных дней, количество сессий в учебный год – ______________.</w:t>
      </w:r>
    </w:p>
    <w:p w:rsidR="009C4BCA" w:rsidRDefault="009C4BCA" w:rsidP="00530E7D">
      <w:pPr>
        <w:pStyle w:val="FootnoteText"/>
        <w:jc w:val="both"/>
      </w:pPr>
    </w:p>
  </w:footnote>
  <w:footnote w:id="8">
    <w:p w:rsidR="009C4BCA" w:rsidRDefault="009C4BCA">
      <w:pPr>
        <w:pStyle w:val="FootnoteText"/>
      </w:pPr>
      <w:r w:rsidRPr="004016FC">
        <w:rPr>
          <w:rStyle w:val="FootnoteReference"/>
          <w:rFonts w:ascii="Times New Roman" w:hAnsi="Times New Roman" w:cs="Times New Roman"/>
        </w:rPr>
        <w:footnoteRef/>
      </w:r>
      <w:r w:rsidRPr="004016FC">
        <w:rPr>
          <w:rFonts w:ascii="Times New Roman" w:hAnsi="Times New Roman" w:cs="Times New Roman"/>
        </w:rPr>
        <w:t xml:space="preserve"> При заочной форме обучения основной формой организации образовательной деятельности в ОО являются самостоятельная работа обучающихся, групповые или индивидуальные консультации, зачеты (экзамены).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CA" w:rsidRDefault="009C4BCA" w:rsidP="00AB096D">
    <w:pPr>
      <w:pStyle w:val="Header"/>
      <w:jc w:val="center"/>
    </w:pPr>
    <w:r w:rsidRPr="00AB096D">
      <w:rPr>
        <w:rFonts w:ascii="Times New Roman" w:hAnsi="Times New Roman" w:cs="Times New Roman"/>
        <w:sz w:val="20"/>
        <w:szCs w:val="20"/>
      </w:rPr>
      <w:fldChar w:fldCharType="begin"/>
    </w:r>
    <w:r w:rsidRPr="00AB096D">
      <w:rPr>
        <w:rFonts w:ascii="Times New Roman" w:hAnsi="Times New Roman" w:cs="Times New Roman"/>
        <w:sz w:val="20"/>
        <w:szCs w:val="20"/>
      </w:rPr>
      <w:instrText>PAGE   \* MERGEFORMAT</w:instrText>
    </w:r>
    <w:r w:rsidRPr="00AB096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AB096D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96595"/>
    <w:multiLevelType w:val="multilevel"/>
    <w:tmpl w:val="913C1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36C7"/>
    <w:multiLevelType w:val="multilevel"/>
    <w:tmpl w:val="6720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833A0"/>
    <w:multiLevelType w:val="multilevel"/>
    <w:tmpl w:val="A220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B4416"/>
    <w:multiLevelType w:val="multilevel"/>
    <w:tmpl w:val="76B0B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4E9689E"/>
    <w:multiLevelType w:val="hybridMultilevel"/>
    <w:tmpl w:val="ABF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5F4"/>
    <w:multiLevelType w:val="hybridMultilevel"/>
    <w:tmpl w:val="F78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F80"/>
    <w:multiLevelType w:val="hybridMultilevel"/>
    <w:tmpl w:val="EC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04F98"/>
    <w:multiLevelType w:val="hybridMultilevel"/>
    <w:tmpl w:val="8D4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1F83EF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3204115A"/>
    <w:multiLevelType w:val="multilevel"/>
    <w:tmpl w:val="46964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6">
    <w:nsid w:val="335C0949"/>
    <w:multiLevelType w:val="multilevel"/>
    <w:tmpl w:val="DDA6BF5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4431FA6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7281434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8D2071"/>
    <w:multiLevelType w:val="multilevel"/>
    <w:tmpl w:val="8932CB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Times New Roman" w:hint="default"/>
        <w:color w:val="000000"/>
      </w:rPr>
    </w:lvl>
  </w:abstractNum>
  <w:abstractNum w:abstractNumId="20">
    <w:nsid w:val="4FA669E3"/>
    <w:multiLevelType w:val="multilevel"/>
    <w:tmpl w:val="E418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1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531E9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592B1DE1"/>
    <w:multiLevelType w:val="hybridMultilevel"/>
    <w:tmpl w:val="F818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03CE"/>
    <w:multiLevelType w:val="hybridMultilevel"/>
    <w:tmpl w:val="48D8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F1546"/>
    <w:multiLevelType w:val="multilevel"/>
    <w:tmpl w:val="9DC86F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Times New Roman" w:hint="default"/>
        <w:color w:val="000000"/>
      </w:rPr>
    </w:lvl>
  </w:abstractNum>
  <w:abstractNum w:abstractNumId="28">
    <w:nsid w:val="63310FBE"/>
    <w:multiLevelType w:val="multilevel"/>
    <w:tmpl w:val="3FF0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A2CD1"/>
    <w:multiLevelType w:val="hybridMultilevel"/>
    <w:tmpl w:val="20C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823DB6"/>
    <w:multiLevelType w:val="hybridMultilevel"/>
    <w:tmpl w:val="4958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C857B8"/>
    <w:multiLevelType w:val="multilevel"/>
    <w:tmpl w:val="0420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749714A5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9"/>
  </w:num>
  <w:num w:numId="5">
    <w:abstractNumId w:val="5"/>
  </w:num>
  <w:num w:numId="6">
    <w:abstractNumId w:val="32"/>
  </w:num>
  <w:num w:numId="7">
    <w:abstractNumId w:val="9"/>
  </w:num>
  <w:num w:numId="8">
    <w:abstractNumId w:val="24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28"/>
  </w:num>
  <w:num w:numId="17">
    <w:abstractNumId w:val="25"/>
  </w:num>
  <w:num w:numId="18">
    <w:abstractNumId w:val="33"/>
  </w:num>
  <w:num w:numId="19">
    <w:abstractNumId w:val="11"/>
  </w:num>
  <w:num w:numId="20">
    <w:abstractNumId w:val="21"/>
  </w:num>
  <w:num w:numId="21">
    <w:abstractNumId w:val="30"/>
  </w:num>
  <w:num w:numId="22">
    <w:abstractNumId w:val="8"/>
  </w:num>
  <w:num w:numId="23">
    <w:abstractNumId w:val="15"/>
  </w:num>
  <w:num w:numId="24">
    <w:abstractNumId w:val="35"/>
  </w:num>
  <w:num w:numId="25">
    <w:abstractNumId w:val="22"/>
  </w:num>
  <w:num w:numId="26">
    <w:abstractNumId w:val="18"/>
  </w:num>
  <w:num w:numId="27">
    <w:abstractNumId w:val="17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6"/>
  </w:num>
  <w:num w:numId="35">
    <w:abstractNumId w:val="2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A0"/>
    <w:rsid w:val="00012345"/>
    <w:rsid w:val="00025C55"/>
    <w:rsid w:val="00035493"/>
    <w:rsid w:val="00040503"/>
    <w:rsid w:val="00053D72"/>
    <w:rsid w:val="000658EE"/>
    <w:rsid w:val="00067D2F"/>
    <w:rsid w:val="000704BB"/>
    <w:rsid w:val="00075091"/>
    <w:rsid w:val="00092555"/>
    <w:rsid w:val="000951C4"/>
    <w:rsid w:val="000A7C80"/>
    <w:rsid w:val="000D6348"/>
    <w:rsid w:val="000F1587"/>
    <w:rsid w:val="000F32E7"/>
    <w:rsid w:val="00107544"/>
    <w:rsid w:val="00110D31"/>
    <w:rsid w:val="00116BD8"/>
    <w:rsid w:val="001332FD"/>
    <w:rsid w:val="00142AF1"/>
    <w:rsid w:val="00196A13"/>
    <w:rsid w:val="001976B2"/>
    <w:rsid w:val="001B5C09"/>
    <w:rsid w:val="001B77D2"/>
    <w:rsid w:val="001E7655"/>
    <w:rsid w:val="0021618E"/>
    <w:rsid w:val="00255DCC"/>
    <w:rsid w:val="00261D36"/>
    <w:rsid w:val="002655DD"/>
    <w:rsid w:val="0028180B"/>
    <w:rsid w:val="00284626"/>
    <w:rsid w:val="002B6A5F"/>
    <w:rsid w:val="002D3167"/>
    <w:rsid w:val="002E320B"/>
    <w:rsid w:val="002E4D83"/>
    <w:rsid w:val="003012C7"/>
    <w:rsid w:val="0031455A"/>
    <w:rsid w:val="003177E7"/>
    <w:rsid w:val="00327D2C"/>
    <w:rsid w:val="003431E4"/>
    <w:rsid w:val="0035047E"/>
    <w:rsid w:val="0036282B"/>
    <w:rsid w:val="00370C82"/>
    <w:rsid w:val="003762F1"/>
    <w:rsid w:val="00393A13"/>
    <w:rsid w:val="00395B4C"/>
    <w:rsid w:val="003B5C03"/>
    <w:rsid w:val="003B69A2"/>
    <w:rsid w:val="003D5245"/>
    <w:rsid w:val="003D780D"/>
    <w:rsid w:val="003E7D7E"/>
    <w:rsid w:val="004016FC"/>
    <w:rsid w:val="004171F8"/>
    <w:rsid w:val="00423665"/>
    <w:rsid w:val="00434ECD"/>
    <w:rsid w:val="004436AB"/>
    <w:rsid w:val="004759C3"/>
    <w:rsid w:val="0048785F"/>
    <w:rsid w:val="00493697"/>
    <w:rsid w:val="004A4E04"/>
    <w:rsid w:val="004A7D05"/>
    <w:rsid w:val="004B12E2"/>
    <w:rsid w:val="004B51A0"/>
    <w:rsid w:val="004C066C"/>
    <w:rsid w:val="004F4691"/>
    <w:rsid w:val="00501373"/>
    <w:rsid w:val="005037F4"/>
    <w:rsid w:val="00506952"/>
    <w:rsid w:val="00530E7D"/>
    <w:rsid w:val="005376B8"/>
    <w:rsid w:val="00586B59"/>
    <w:rsid w:val="00587409"/>
    <w:rsid w:val="005F349F"/>
    <w:rsid w:val="00612839"/>
    <w:rsid w:val="006130CB"/>
    <w:rsid w:val="0062370C"/>
    <w:rsid w:val="00632D0A"/>
    <w:rsid w:val="0064003B"/>
    <w:rsid w:val="00671D18"/>
    <w:rsid w:val="00674766"/>
    <w:rsid w:val="0067753F"/>
    <w:rsid w:val="00687582"/>
    <w:rsid w:val="00687E0F"/>
    <w:rsid w:val="006B0321"/>
    <w:rsid w:val="006B30D2"/>
    <w:rsid w:val="006B7E12"/>
    <w:rsid w:val="006D33E5"/>
    <w:rsid w:val="006E6905"/>
    <w:rsid w:val="007336C9"/>
    <w:rsid w:val="007472FB"/>
    <w:rsid w:val="00764D65"/>
    <w:rsid w:val="00772733"/>
    <w:rsid w:val="00773F54"/>
    <w:rsid w:val="00777CB2"/>
    <w:rsid w:val="00780C84"/>
    <w:rsid w:val="00787C5E"/>
    <w:rsid w:val="00794583"/>
    <w:rsid w:val="007D5669"/>
    <w:rsid w:val="007E6EFF"/>
    <w:rsid w:val="007E713B"/>
    <w:rsid w:val="00802B4C"/>
    <w:rsid w:val="00807F92"/>
    <w:rsid w:val="008513AA"/>
    <w:rsid w:val="00855DF4"/>
    <w:rsid w:val="00883AB3"/>
    <w:rsid w:val="008867BC"/>
    <w:rsid w:val="00894892"/>
    <w:rsid w:val="00896D0B"/>
    <w:rsid w:val="008B608C"/>
    <w:rsid w:val="008B76CF"/>
    <w:rsid w:val="008F373F"/>
    <w:rsid w:val="009055C1"/>
    <w:rsid w:val="0090792E"/>
    <w:rsid w:val="00933100"/>
    <w:rsid w:val="009648DD"/>
    <w:rsid w:val="0097026B"/>
    <w:rsid w:val="009C4BCA"/>
    <w:rsid w:val="009D77FE"/>
    <w:rsid w:val="009F748D"/>
    <w:rsid w:val="00A03A19"/>
    <w:rsid w:val="00A2119E"/>
    <w:rsid w:val="00A21F85"/>
    <w:rsid w:val="00A37DC1"/>
    <w:rsid w:val="00A56DF2"/>
    <w:rsid w:val="00A651A2"/>
    <w:rsid w:val="00A667AC"/>
    <w:rsid w:val="00A757CD"/>
    <w:rsid w:val="00A75FA8"/>
    <w:rsid w:val="00A81787"/>
    <w:rsid w:val="00A926A1"/>
    <w:rsid w:val="00AA1FB8"/>
    <w:rsid w:val="00AA58A0"/>
    <w:rsid w:val="00AB096D"/>
    <w:rsid w:val="00AB4B72"/>
    <w:rsid w:val="00AE5FD4"/>
    <w:rsid w:val="00B0557C"/>
    <w:rsid w:val="00B14C87"/>
    <w:rsid w:val="00B22548"/>
    <w:rsid w:val="00B32A21"/>
    <w:rsid w:val="00B532AB"/>
    <w:rsid w:val="00B672FE"/>
    <w:rsid w:val="00B711F3"/>
    <w:rsid w:val="00B73033"/>
    <w:rsid w:val="00B777D7"/>
    <w:rsid w:val="00B80682"/>
    <w:rsid w:val="00B80FF6"/>
    <w:rsid w:val="00B84F53"/>
    <w:rsid w:val="00B90D2F"/>
    <w:rsid w:val="00BA1502"/>
    <w:rsid w:val="00BB1658"/>
    <w:rsid w:val="00BB36B0"/>
    <w:rsid w:val="00BC0625"/>
    <w:rsid w:val="00BC7256"/>
    <w:rsid w:val="00BD0B43"/>
    <w:rsid w:val="00C243FB"/>
    <w:rsid w:val="00C556A1"/>
    <w:rsid w:val="00C616AA"/>
    <w:rsid w:val="00C64050"/>
    <w:rsid w:val="00C81616"/>
    <w:rsid w:val="00C909AE"/>
    <w:rsid w:val="00C93F86"/>
    <w:rsid w:val="00CA516F"/>
    <w:rsid w:val="00CD0A37"/>
    <w:rsid w:val="00CF7B63"/>
    <w:rsid w:val="00D2528D"/>
    <w:rsid w:val="00D86751"/>
    <w:rsid w:val="00D948A7"/>
    <w:rsid w:val="00DA25C1"/>
    <w:rsid w:val="00DE0EB6"/>
    <w:rsid w:val="00DF47C5"/>
    <w:rsid w:val="00DF74E3"/>
    <w:rsid w:val="00E16B7D"/>
    <w:rsid w:val="00E42632"/>
    <w:rsid w:val="00E6335D"/>
    <w:rsid w:val="00E6499B"/>
    <w:rsid w:val="00E97342"/>
    <w:rsid w:val="00EA4FBD"/>
    <w:rsid w:val="00EB3DEC"/>
    <w:rsid w:val="00ED3929"/>
    <w:rsid w:val="00EF177F"/>
    <w:rsid w:val="00F00678"/>
    <w:rsid w:val="00F26426"/>
    <w:rsid w:val="00F47A07"/>
    <w:rsid w:val="00F7495E"/>
    <w:rsid w:val="00F85520"/>
    <w:rsid w:val="00F92D2C"/>
    <w:rsid w:val="00F939B4"/>
    <w:rsid w:val="00FC152E"/>
    <w:rsid w:val="00FC2AB0"/>
    <w:rsid w:val="00FD49F1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D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D2F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FootnoteText">
    <w:name w:val="footnote text"/>
    <w:aliases w:val="Footnote Text Char Знак Знак,Footnote Text Char Знак,Oaeno niinee Ciae,Текст сноски-FN,single space,Ciae Ciae,Oaeno niinee Ciae Ciae,Oaeno niinee Ciae1,Текст сноски Знак1 Знак,Текст сноски Знак Знак Знак"/>
    <w:basedOn w:val="Normal"/>
    <w:link w:val="FootnoteTextChar1"/>
    <w:uiPriority w:val="99"/>
    <w:semiHidden/>
    <w:rsid w:val="003E7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Oaeno niinee Ciae Char,Текст сноски-FN Char,single space Char,Ciae Ciae Char,Oaeno niinee Ciae Ciae Char,Oaeno niinee Ciae1 Char,Текст сноски Знак1 Знак Char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customStyle="1" w:styleId="FootnoteTextChar1">
    <w:name w:val="Footnote Text Char1"/>
    <w:aliases w:val="Footnote Text Char Знак Знак Char1,Footnote Text Char Знак Char1,Oaeno niinee Ciae Char1,Текст сноски-FN Char1,single space Char1,Ciae Ciae Char1,Oaeno niinee Ciae Ciae Char1,Oaeno niinee Ciae1 Char1,Текст сноски Знак1 Знак Char1"/>
    <w:basedOn w:val="DefaultParagraphFont"/>
    <w:link w:val="FootnoteText"/>
    <w:uiPriority w:val="99"/>
    <w:locked/>
    <w:rsid w:val="003E7D7E"/>
    <w:rPr>
      <w:sz w:val="20"/>
      <w:szCs w:val="20"/>
    </w:rPr>
  </w:style>
  <w:style w:type="character" w:styleId="FootnoteReference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DefaultParagraphFont"/>
    <w:uiPriority w:val="99"/>
    <w:semiHidden/>
    <w:rsid w:val="003E7D7E"/>
    <w:rPr>
      <w:vertAlign w:val="superscript"/>
    </w:rPr>
  </w:style>
  <w:style w:type="paragraph" w:styleId="ListParagraph">
    <w:name w:val="List Paragraph"/>
    <w:basedOn w:val="Normal"/>
    <w:uiPriority w:val="99"/>
    <w:qFormat/>
    <w:rsid w:val="003E7D7E"/>
    <w:pPr>
      <w:ind w:left="720"/>
    </w:pPr>
  </w:style>
  <w:style w:type="paragraph" w:styleId="Header">
    <w:name w:val="header"/>
    <w:basedOn w:val="Normal"/>
    <w:link w:val="HeaderChar"/>
    <w:uiPriority w:val="99"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6C9"/>
  </w:style>
  <w:style w:type="paragraph" w:styleId="Footer">
    <w:name w:val="footer"/>
    <w:basedOn w:val="Normal"/>
    <w:link w:val="FooterChar"/>
    <w:uiPriority w:val="99"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6C9"/>
  </w:style>
  <w:style w:type="character" w:styleId="CommentReference">
    <w:name w:val="annotation reference"/>
    <w:basedOn w:val="DefaultParagraphFont"/>
    <w:uiPriority w:val="99"/>
    <w:semiHidden/>
    <w:rsid w:val="00CD0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0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0A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DefaultParagraphFont"/>
    <w:uiPriority w:val="99"/>
    <w:rsid w:val="00B711F3"/>
  </w:style>
  <w:style w:type="character" w:customStyle="1" w:styleId="1">
    <w:name w:val="Основной текст1"/>
    <w:basedOn w:val="DefaultParagraphFont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DefaultParagraphFont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Normal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DefaultParagraphFont"/>
    <w:uiPriority w:val="99"/>
    <w:rsid w:val="00E16B7D"/>
  </w:style>
  <w:style w:type="paragraph" w:customStyle="1" w:styleId="hp">
    <w:name w:val="hp"/>
    <w:basedOn w:val="Normal"/>
    <w:uiPriority w:val="99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enter">
    <w:name w:val="tocenter"/>
    <w:basedOn w:val="Normal"/>
    <w:uiPriority w:val="99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7E6EFF"/>
    <w:rPr>
      <w:rFonts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B30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30D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B30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2320</Words>
  <Characters>13228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социальный10</dc:creator>
  <cp:keywords/>
  <dc:description/>
  <cp:lastModifiedBy>Света</cp:lastModifiedBy>
  <cp:revision>2</cp:revision>
  <cp:lastPrinted>2016-01-23T16:40:00Z</cp:lastPrinted>
  <dcterms:created xsi:type="dcterms:W3CDTF">2016-01-29T09:24:00Z</dcterms:created>
  <dcterms:modified xsi:type="dcterms:W3CDTF">2016-01-29T09:24:00Z</dcterms:modified>
</cp:coreProperties>
</file>