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9440D" w:rsidRPr="0069440D" w:rsidRDefault="0069440D" w:rsidP="0069440D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val="en-US" w:eastAsia="en-US"/>
        </w:rPr>
      </w:pPr>
      <w:r w:rsidRPr="0069440D">
        <w:rPr>
          <w:rFonts w:ascii="Times New Roman" w:hAnsi="Times New Roman"/>
          <w:sz w:val="18"/>
          <w:szCs w:val="18"/>
          <w:lang w:eastAsia="en-US"/>
        </w:rPr>
        <w:t xml:space="preserve">Приложение </w:t>
      </w:r>
      <w:r w:rsidRPr="0069440D">
        <w:rPr>
          <w:rFonts w:ascii="Times New Roman" w:hAnsi="Times New Roman"/>
          <w:sz w:val="18"/>
          <w:szCs w:val="18"/>
          <w:lang w:val="en-US" w:eastAsia="en-US"/>
        </w:rPr>
        <w:t>2</w:t>
      </w:r>
    </w:p>
    <w:p w:rsidR="0069440D" w:rsidRPr="00170A1B" w:rsidRDefault="0069440D" w:rsidP="0069440D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 xml:space="preserve">к Порядку регистрации на участие </w:t>
      </w:r>
      <w:proofErr w:type="gramStart"/>
      <w:r w:rsidRPr="00170A1B">
        <w:rPr>
          <w:rFonts w:ascii="Times New Roman" w:hAnsi="Times New Roman"/>
          <w:sz w:val="18"/>
          <w:szCs w:val="18"/>
          <w:lang w:eastAsia="en-US"/>
        </w:rPr>
        <w:t>в</w:t>
      </w:r>
      <w:proofErr w:type="gramEnd"/>
      <w:r w:rsidRPr="00170A1B">
        <w:rPr>
          <w:rFonts w:ascii="Times New Roman" w:hAnsi="Times New Roman"/>
          <w:sz w:val="18"/>
          <w:szCs w:val="18"/>
          <w:lang w:eastAsia="en-US"/>
        </w:rPr>
        <w:t xml:space="preserve"> государственной</w:t>
      </w:r>
    </w:p>
    <w:p w:rsidR="0069440D" w:rsidRPr="00170A1B" w:rsidRDefault="0069440D" w:rsidP="0069440D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 xml:space="preserve">итоговой аттестации по </w:t>
      </w:r>
      <w:proofErr w:type="gramStart"/>
      <w:r w:rsidRPr="00170A1B">
        <w:rPr>
          <w:rFonts w:ascii="Times New Roman" w:hAnsi="Times New Roman"/>
          <w:sz w:val="18"/>
          <w:szCs w:val="18"/>
          <w:lang w:eastAsia="en-US"/>
        </w:rPr>
        <w:t>образовательным</w:t>
      </w:r>
      <w:proofErr w:type="gramEnd"/>
    </w:p>
    <w:p w:rsidR="0069440D" w:rsidRPr="00170A1B" w:rsidRDefault="0069440D" w:rsidP="0069440D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>программам основного общего образования</w:t>
      </w:r>
    </w:p>
    <w:p w:rsidR="0069440D" w:rsidRPr="00170A1B" w:rsidRDefault="0069440D" w:rsidP="0069440D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>в Р</w:t>
      </w:r>
      <w:r w:rsidR="0003154B">
        <w:rPr>
          <w:rFonts w:ascii="Times New Roman" w:hAnsi="Times New Roman"/>
          <w:sz w:val="18"/>
          <w:szCs w:val="18"/>
          <w:lang w:eastAsia="en-US"/>
        </w:rPr>
        <w:t xml:space="preserve">еспублике </w:t>
      </w:r>
      <w:r w:rsidRPr="00170A1B">
        <w:rPr>
          <w:rFonts w:ascii="Times New Roman" w:hAnsi="Times New Roman"/>
          <w:sz w:val="18"/>
          <w:szCs w:val="18"/>
          <w:lang w:eastAsia="en-US"/>
        </w:rPr>
        <w:t>С</w:t>
      </w:r>
      <w:r w:rsidR="0003154B">
        <w:rPr>
          <w:rFonts w:ascii="Times New Roman" w:hAnsi="Times New Roman"/>
          <w:sz w:val="18"/>
          <w:szCs w:val="18"/>
          <w:lang w:eastAsia="en-US"/>
        </w:rPr>
        <w:t xml:space="preserve">еверная </w:t>
      </w:r>
      <w:r w:rsidRPr="00170A1B">
        <w:rPr>
          <w:rFonts w:ascii="Times New Roman" w:hAnsi="Times New Roman"/>
          <w:sz w:val="18"/>
          <w:szCs w:val="18"/>
          <w:lang w:eastAsia="en-US"/>
        </w:rPr>
        <w:t>О</w:t>
      </w:r>
      <w:r w:rsidR="0003154B">
        <w:rPr>
          <w:rFonts w:ascii="Times New Roman" w:hAnsi="Times New Roman"/>
          <w:sz w:val="18"/>
          <w:szCs w:val="18"/>
          <w:lang w:eastAsia="en-US"/>
        </w:rPr>
        <w:t xml:space="preserve">сетия </w:t>
      </w:r>
      <w:r w:rsidRPr="00170A1B">
        <w:rPr>
          <w:rFonts w:ascii="Times New Roman" w:hAnsi="Times New Roman"/>
          <w:sz w:val="18"/>
          <w:szCs w:val="18"/>
          <w:lang w:eastAsia="en-US"/>
        </w:rPr>
        <w:t>-</w:t>
      </w:r>
      <w:r w:rsidR="0003154B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Pr="00170A1B">
        <w:rPr>
          <w:rFonts w:ascii="Times New Roman" w:hAnsi="Times New Roman"/>
          <w:sz w:val="18"/>
          <w:szCs w:val="18"/>
          <w:lang w:eastAsia="en-US"/>
        </w:rPr>
        <w:t>Алания в 202</w:t>
      </w:r>
      <w:r w:rsidR="00B612AD">
        <w:rPr>
          <w:rFonts w:ascii="Times New Roman" w:hAnsi="Times New Roman"/>
          <w:sz w:val="18"/>
          <w:szCs w:val="18"/>
          <w:lang w:eastAsia="en-US"/>
        </w:rPr>
        <w:t>5</w:t>
      </w:r>
      <w:r w:rsidRPr="00170A1B">
        <w:rPr>
          <w:rFonts w:ascii="Times New Roman" w:hAnsi="Times New Roman"/>
          <w:sz w:val="18"/>
          <w:szCs w:val="18"/>
          <w:lang w:eastAsia="en-US"/>
        </w:rPr>
        <w:t xml:space="preserve"> году</w:t>
      </w:r>
    </w:p>
    <w:p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69440D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</w:t>
      </w:r>
      <w:r>
        <w:rPr>
          <w:b w:val="0"/>
          <w:sz w:val="20"/>
          <w:szCs w:val="20"/>
        </w:rPr>
        <w:t xml:space="preserve">                               </w:t>
      </w:r>
      <w:r w:rsidR="008970CF">
        <w:rPr>
          <w:b w:val="0"/>
          <w:sz w:val="20"/>
          <w:szCs w:val="20"/>
        </w:rPr>
        <w:t xml:space="preserve">        </w:t>
      </w:r>
      <w:r>
        <w:rPr>
          <w:b w:val="0"/>
          <w:sz w:val="20"/>
          <w:szCs w:val="20"/>
        </w:rPr>
        <w:t xml:space="preserve">  </w:t>
      </w:r>
      <w:r w:rsidRPr="008D7B5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Руководите</w:t>
      </w:r>
      <w:r w:rsidR="008970CF">
        <w:rPr>
          <w:b w:val="0"/>
          <w:sz w:val="20"/>
          <w:szCs w:val="20"/>
        </w:rPr>
        <w:t xml:space="preserve">лю образовательной организации </w:t>
      </w:r>
      <w:r w:rsidRPr="008D7B59">
        <w:rPr>
          <w:b w:val="0"/>
          <w:sz w:val="20"/>
          <w:szCs w:val="20"/>
        </w:rPr>
        <w:t xml:space="preserve">                                                            </w:t>
      </w:r>
    </w:p>
    <w:p w:rsidR="0069440D" w:rsidRDefault="0069440D" w:rsidP="0069440D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>
        <w:rPr>
          <w:b w:val="0"/>
          <w:sz w:val="20"/>
          <w:szCs w:val="20"/>
        </w:rPr>
        <w:t xml:space="preserve">__________                                                                    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</w:t>
      </w:r>
      <w:r>
        <w:rPr>
          <w:rFonts w:eastAsia="Times New Roman"/>
          <w:b w:val="0"/>
          <w:sz w:val="20"/>
          <w:szCs w:val="20"/>
        </w:rPr>
        <w:t xml:space="preserve">         </w:t>
      </w:r>
      <w:r w:rsidRPr="00C218AF">
        <w:rPr>
          <w:rFonts w:eastAsia="Times New Roman"/>
          <w:b w:val="0"/>
          <w:sz w:val="20"/>
          <w:szCs w:val="20"/>
        </w:rPr>
        <w:t xml:space="preserve"> </w:t>
      </w:r>
      <w:r>
        <w:rPr>
          <w:rFonts w:eastAsia="Times New Roman"/>
          <w:b w:val="0"/>
          <w:sz w:val="20"/>
          <w:szCs w:val="20"/>
        </w:rPr>
        <w:t xml:space="preserve">                           </w:t>
      </w:r>
    </w:p>
    <w:p w:rsidR="0069440D" w:rsidRPr="00C218AF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 xml:space="preserve">                                                                       </w:t>
      </w:r>
    </w:p>
    <w:p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14852" w:rsidRDefault="00814852" w:rsidP="00814852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gramStart"/>
      <w:r w:rsidRPr="0019472B">
        <w:rPr>
          <w:rFonts w:ascii="Times New Roman" w:hAnsi="Times New Roman"/>
          <w:sz w:val="20"/>
          <w:szCs w:val="20"/>
        </w:rPr>
        <w:t xml:space="preserve">(ФИО руководителя или </w:t>
      </w:r>
      <w:proofErr w:type="gramEnd"/>
    </w:p>
    <w:p w:rsidR="00814852" w:rsidRPr="0019472B" w:rsidRDefault="00814852" w:rsidP="00814852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19472B">
        <w:rPr>
          <w:rFonts w:ascii="Times New Roman" w:hAnsi="Times New Roman"/>
          <w:sz w:val="20"/>
          <w:szCs w:val="20"/>
        </w:rPr>
        <w:t>наименование организации)</w:t>
      </w:r>
    </w:p>
    <w:p w:rsidR="0069440D" w:rsidRPr="0069440D" w:rsidRDefault="0069440D"/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D07B7E" w:rsidRPr="001249DA" w:rsidTr="00114BC9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D07B7E" w:rsidRPr="001249DA" w:rsidRDefault="00D07B7E" w:rsidP="00114BC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07B7E" w:rsidRPr="001249DA" w:rsidTr="00114BC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07B7E" w:rsidRPr="001249DA" w:rsidTr="00114BC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07B7E" w:rsidRPr="001249DA" w:rsidRDefault="00D07B7E" w:rsidP="00D07B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</w:t>
      </w: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при наличии)</w:t>
      </w:r>
    </w:p>
    <w:p w:rsidR="00D07B7E" w:rsidRPr="001249DA" w:rsidRDefault="00D07B7E" w:rsidP="00D07B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5EC0" w:rsidRPr="001D5EC0" w:rsidRDefault="001D5EC0" w:rsidP="001D5EC0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5EC0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D5EC0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5EC0" w:rsidRPr="001D5EC0" w:rsidTr="0077746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5EC0" w:rsidRPr="001D5EC0" w:rsidRDefault="001D5EC0" w:rsidP="001D5EC0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07B7E" w:rsidRPr="001249DA" w:rsidTr="00114B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07B7E" w:rsidRPr="001249DA" w:rsidRDefault="00D07B7E" w:rsidP="00D07B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="00303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Style w:val="af"/>
        <w:tblW w:w="9570" w:type="dxa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2516"/>
      </w:tblGrid>
      <w:tr w:rsidR="00DB7F5F" w:rsidTr="00777464">
        <w:tc>
          <w:tcPr>
            <w:tcW w:w="3085" w:type="dxa"/>
            <w:vAlign w:val="center"/>
          </w:tcPr>
          <w:p w:rsidR="00DB7F5F" w:rsidRPr="00883CFF" w:rsidRDefault="00DB7F5F" w:rsidP="007774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</w:tcPr>
          <w:p w:rsidR="00DB7F5F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F5F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16" w:type="dxa"/>
            <w:vAlign w:val="center"/>
          </w:tcPr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Pr="00F31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срока (периода)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DB7F5F" w:rsidTr="00777464">
        <w:tc>
          <w:tcPr>
            <w:tcW w:w="3085" w:type="dxa"/>
          </w:tcPr>
          <w:p w:rsidR="00DB7F5F" w:rsidRPr="001249DA" w:rsidRDefault="00DB7F5F" w:rsidP="000A3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A3764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осложненное списывание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0A37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r w:rsidR="000A3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сжатое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изложение)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Default="00DB7F5F" w:rsidP="007774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  <w:r w:rsidR="006B2340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E30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8C6C57" w:rsidTr="00C71BE2">
        <w:tc>
          <w:tcPr>
            <w:tcW w:w="3085" w:type="dxa"/>
          </w:tcPr>
          <w:p w:rsidR="008C6C57" w:rsidRPr="008C6C57" w:rsidRDefault="008C6C57" w:rsidP="00DC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DC2132" w:rsidRDefault="00DC2132" w:rsidP="00DC2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8C6C57" w:rsidRDefault="008C6C57" w:rsidP="00DC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DC2132" w:rsidRDefault="008C6C57" w:rsidP="00DC2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</w:tbl>
    <w:p w:rsidR="00A93B70" w:rsidRDefault="00A93B70" w:rsidP="00A93B7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 xml:space="preserve">*Укажите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ДОСР_дата</w:t>
      </w:r>
      <w:proofErr w:type="spellEnd"/>
      <w:r>
        <w:rPr>
          <w:rFonts w:ascii="Times New Roman" w:hAnsi="Times New Roman"/>
        </w:rPr>
        <w:t xml:space="preserve">» </w:t>
      </w:r>
      <w:r w:rsidRPr="0053135D">
        <w:rPr>
          <w:rFonts w:ascii="Times New Roman" w:hAnsi="Times New Roman"/>
        </w:rPr>
        <w:t>для выбора</w:t>
      </w:r>
      <w:r>
        <w:rPr>
          <w:rFonts w:ascii="Times New Roman" w:hAnsi="Times New Roman"/>
        </w:rPr>
        <w:t xml:space="preserve"> досрочного периода,</w:t>
      </w:r>
      <w:r w:rsidRPr="0053135D">
        <w:rPr>
          <w:rFonts w:ascii="Times New Roman" w:hAnsi="Times New Roman"/>
        </w:rPr>
        <w:t xml:space="preserve"> «</w:t>
      </w:r>
      <w:proofErr w:type="spellStart"/>
      <w:proofErr w:type="gramStart"/>
      <w:r w:rsidRPr="0053135D">
        <w:rPr>
          <w:rFonts w:ascii="Times New Roman" w:hAnsi="Times New Roman"/>
        </w:rPr>
        <w:t>ОСН</w:t>
      </w:r>
      <w:proofErr w:type="gramEnd"/>
      <w:r w:rsidRPr="00D91173">
        <w:rPr>
          <w:rFonts w:ascii="Times New Roman" w:hAnsi="Times New Roman"/>
        </w:rPr>
        <w:t>_дата</w:t>
      </w:r>
      <w:proofErr w:type="spellEnd"/>
      <w:r w:rsidRPr="0053135D">
        <w:rPr>
          <w:rFonts w:ascii="Times New Roman" w:hAnsi="Times New Roman"/>
        </w:rPr>
        <w:t>» - основного периода и «</w:t>
      </w:r>
      <w:proofErr w:type="spellStart"/>
      <w:r w:rsidRPr="0053135D">
        <w:rPr>
          <w:rFonts w:ascii="Times New Roman" w:hAnsi="Times New Roman"/>
        </w:rPr>
        <w:t>ДОП</w:t>
      </w:r>
      <w:r w:rsidRPr="00D91173">
        <w:rPr>
          <w:rFonts w:ascii="Times New Roman" w:hAnsi="Times New Roman"/>
        </w:rPr>
        <w:t>_дата</w:t>
      </w:r>
      <w:proofErr w:type="spellEnd"/>
      <w:r w:rsidRPr="0053135D">
        <w:rPr>
          <w:rFonts w:ascii="Times New Roman" w:hAnsi="Times New Roman"/>
        </w:rPr>
        <w:t>» - дополнительные сроки</w:t>
      </w:r>
      <w:r w:rsidRPr="002A57FA">
        <w:rPr>
          <w:rFonts w:ascii="Times New Roman" w:hAnsi="Times New Roman"/>
        </w:rPr>
        <w:t xml:space="preserve">. </w:t>
      </w:r>
      <w:r w:rsidRPr="002A57FA">
        <w:rPr>
          <w:rFonts w:ascii="Times New Roman" w:hAnsi="Times New Roman"/>
          <w:b/>
        </w:rPr>
        <w:t>В случае совпадения предметов указать дату.</w:t>
      </w:r>
      <w:r>
        <w:rPr>
          <w:rFonts w:ascii="Times New Roman" w:hAnsi="Times New Roman"/>
        </w:rPr>
        <w:t xml:space="preserve"> </w:t>
      </w:r>
    </w:p>
    <w:p w:rsidR="00D07B7E" w:rsidRPr="001249DA" w:rsidRDefault="00554EEB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Основание для выбора ГИА в форме ГВЭ</w:t>
      </w:r>
      <w:r w:rsidR="00D07B7E"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07B7E" w:rsidRPr="001249DA" w:rsidRDefault="006A1FD8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BC1D32" wp14:editId="69B8C9C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98A8603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937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0419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опи</w:t>
      </w:r>
      <w:r w:rsidR="00B0419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рекомендаций психолого-медико-педагогической комиссии</w:t>
      </w:r>
      <w:r w:rsidR="00554E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4EEB" w:rsidRPr="00554EEB" w:rsidRDefault="006A1FD8" w:rsidP="00554EE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96E0EA" wp14:editId="253F5AA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650526F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937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участник ГИА-9, указанны</w:t>
      </w:r>
      <w:r w:rsidR="00554EE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й</w:t>
      </w:r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 </w:t>
      </w:r>
      <w:hyperlink r:id="rId9" w:anchor="/document/408815541/entry/1015" w:history="1">
        <w:r w:rsidR="0024613B" w:rsidRPr="00554EEB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</w:t>
        </w:r>
        <w:r w:rsidR="00B04196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е</w:t>
        </w:r>
        <w:r w:rsidR="0024613B" w:rsidRPr="00554EEB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15</w:t>
        </w:r>
      </w:hyperlink>
      <w:r w:rsidR="0024613B" w:rsidRPr="00554E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="0024613B" w:rsidRPr="00554E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приложении 1 приказа Министерства просвещения Российской Федерации и Федеральной службы по надзору в сфере образования и науки от 9 февраля 2024 г. </w:t>
      </w:r>
      <w:r w:rsid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89/208 "Об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</w:t>
      </w:r>
      <w:proofErr w:type="gramEnd"/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2024/25, 2025/26 учебных </w:t>
      </w:r>
      <w:proofErr w:type="gramStart"/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годах</w:t>
      </w:r>
      <w:proofErr w:type="gramEnd"/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</w:t>
      </w:r>
      <w:r w:rsidR="00554EE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554EEB" w:rsidRDefault="00554EEB" w:rsidP="00554EEB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EEB" w:rsidRDefault="00554EEB" w:rsidP="00554EEB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состояние здоровья, особенности</w:t>
      </w:r>
    </w:p>
    <w:p w:rsidR="00D07B7E" w:rsidRPr="00843235" w:rsidRDefault="00554EEB" w:rsidP="00554EEB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ГВЭ:</w:t>
      </w:r>
      <w:r>
        <w:rPr>
          <w:rStyle w:val="a9"/>
          <w:rFonts w:ascii="Times New Roman" w:eastAsia="Times New Roman" w:hAnsi="Times New Roman" w:cs="Times New Roman"/>
          <w:sz w:val="24"/>
          <w:szCs w:val="26"/>
        </w:rPr>
        <w:footnoteReference w:id="2"/>
      </w:r>
    </w:p>
    <w:p w:rsidR="00D07B7E" w:rsidRPr="001249DA" w:rsidRDefault="006A1FD8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F9E75CF" wp14:editId="1D1A3D93">
                <wp:simplePos x="0" y="0"/>
                <wp:positionH relativeFrom="column">
                  <wp:posOffset>5715</wp:posOffset>
                </wp:positionH>
                <wp:positionV relativeFrom="paragraph">
                  <wp:posOffset>168275</wp:posOffset>
                </wp:positionV>
                <wp:extent cx="58674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3.25pt" to="462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07B7E" w:rsidRPr="001249DA" w:rsidRDefault="006A1FD8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9E39F8F" wp14:editId="1C6CFB48">
                <wp:simplePos x="0" y="0"/>
                <wp:positionH relativeFrom="column">
                  <wp:posOffset>-3810</wp:posOffset>
                </wp:positionH>
                <wp:positionV relativeFrom="paragraph">
                  <wp:posOffset>45720</wp:posOffset>
                </wp:positionV>
                <wp:extent cx="5876925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pt,3.6pt" to="462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" strokecolor="windowText">
                <o:lock v:ext="edit" shapetype="f"/>
              </v:line>
            </w:pict>
          </mc:Fallback>
        </mc:AlternateContent>
      </w:r>
      <w:r w:rsidR="00554EE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07B7E" w:rsidRPr="001249DA" w:rsidRDefault="00D07B7E" w:rsidP="00D07B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0A0CDB"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E30708" w:rsidRPr="004A3285" w:rsidRDefault="00D36F19" w:rsidP="001937E8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135D">
        <w:rPr>
          <w:rFonts w:ascii="Times New Roman" w:hAnsi="Times New Roman"/>
          <w:sz w:val="26"/>
          <w:szCs w:val="26"/>
          <w:lang w:val="en-US"/>
        </w:rPr>
        <w:lastRenderedPageBreak/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</w:t>
      </w:r>
      <w:r w:rsidRPr="00F311ED">
        <w:rPr>
          <w:rFonts w:ascii="Times New Roman" w:hAnsi="Times New Roman"/>
          <w:sz w:val="26"/>
          <w:szCs w:val="26"/>
        </w:rPr>
        <w:t>ознакомлен (ознакомлена).</w:t>
      </w:r>
      <w:proofErr w:type="gramEnd"/>
    </w:p>
    <w:p w:rsidR="00D36F19" w:rsidRPr="0053135D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6F19" w:rsidRPr="00CD07F1" w:rsidTr="009C662F">
        <w:trPr>
          <w:trHeight w:hRule="exact" w:val="340"/>
        </w:trPr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D36F19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A2203E" w:rsidRDefault="00A2203E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A2203E" w:rsidRPr="00A2203E" w:rsidRDefault="00A2203E" w:rsidP="00A2203E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Родитель/законный пр</w:t>
      </w:r>
      <w:r w:rsidR="000F686D">
        <w:rPr>
          <w:rFonts w:ascii="Times New Roman" w:hAnsi="Times New Roman"/>
          <w:sz w:val="26"/>
          <w:szCs w:val="26"/>
        </w:rPr>
        <w:t xml:space="preserve">едставитель </w:t>
      </w:r>
      <w:r w:rsidRPr="00A2203E">
        <w:rPr>
          <w:rFonts w:ascii="Times New Roman" w:hAnsi="Times New Roman"/>
          <w:sz w:val="26"/>
          <w:szCs w:val="26"/>
        </w:rPr>
        <w:t>участника ГИА</w:t>
      </w:r>
    </w:p>
    <w:p w:rsidR="00A2203E" w:rsidRPr="00A2203E" w:rsidRDefault="00A2203E" w:rsidP="00A2203E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___________________(_____________________)</w:t>
      </w:r>
    </w:p>
    <w:p w:rsidR="00947871" w:rsidRPr="00E30708" w:rsidRDefault="00E30708" w:rsidP="00E30708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«___»_______20__г</w:t>
      </w:r>
    </w:p>
    <w:sectPr w:rsidR="00947871" w:rsidRPr="00E30708" w:rsidSect="001A63A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46" w:rsidRDefault="000B3246" w:rsidP="00F311ED">
      <w:pPr>
        <w:spacing w:after="0" w:line="240" w:lineRule="auto"/>
      </w:pPr>
      <w:r>
        <w:separator/>
      </w:r>
    </w:p>
  </w:endnote>
  <w:endnote w:type="continuationSeparator" w:id="0">
    <w:p w:rsidR="000B3246" w:rsidRDefault="000B3246" w:rsidP="00F3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46" w:rsidRDefault="000B3246" w:rsidP="00F311ED">
      <w:pPr>
        <w:spacing w:after="0" w:line="240" w:lineRule="auto"/>
      </w:pPr>
      <w:r>
        <w:separator/>
      </w:r>
    </w:p>
  </w:footnote>
  <w:footnote w:type="continuationSeparator" w:id="0">
    <w:p w:rsidR="000B3246" w:rsidRDefault="000B3246" w:rsidP="00F311ED">
      <w:pPr>
        <w:spacing w:after="0" w:line="240" w:lineRule="auto"/>
      </w:pPr>
      <w:r>
        <w:continuationSeparator/>
      </w:r>
    </w:p>
  </w:footnote>
  <w:footnote w:id="1">
    <w:p w:rsidR="006B2340" w:rsidRPr="00B04196" w:rsidRDefault="006B2340" w:rsidP="006B2340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914E54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</w:t>
      </w:r>
      <w:r w:rsidRPr="006B234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>м</w:t>
      </w:r>
      <w:r w:rsidRPr="006B2340">
        <w:rPr>
          <w:rFonts w:ascii="Times New Roman" w:hAnsi="Times New Roman"/>
        </w:rPr>
        <w:t xml:space="preserve"> № 1 к письму</w:t>
      </w:r>
      <w:r w:rsidR="00B04196">
        <w:rPr>
          <w:rFonts w:ascii="Times New Roman" w:hAnsi="Times New Roman"/>
        </w:rPr>
        <w:t xml:space="preserve"> </w:t>
      </w:r>
      <w:proofErr w:type="spellStart"/>
      <w:r w:rsidRPr="006B2340">
        <w:rPr>
          <w:rFonts w:ascii="Times New Roman" w:hAnsi="Times New Roman"/>
        </w:rPr>
        <w:t>Рособрнадзора</w:t>
      </w:r>
      <w:proofErr w:type="spellEnd"/>
      <w:r w:rsidRPr="006B2340">
        <w:rPr>
          <w:rFonts w:ascii="Times New Roman" w:hAnsi="Times New Roman"/>
        </w:rPr>
        <w:t xml:space="preserve"> от 16 января 2024 г. № 04-4</w:t>
      </w:r>
    </w:p>
  </w:footnote>
  <w:footnote w:id="2">
    <w:p w:rsidR="00554EEB" w:rsidRPr="00914E54" w:rsidRDefault="00554EEB" w:rsidP="00554EEB">
      <w:pPr>
        <w:pStyle w:val="a7"/>
        <w:contextualSpacing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914E54">
        <w:rPr>
          <w:rFonts w:ascii="Times New Roman" w:hAnsi="Times New Roman"/>
        </w:rPr>
        <w:t>В соответствии с п. 50 Порядка проведения ГИА  от 04.04.2023 № 232/551 для участников с ОВЗ, детей-инвалидов, инвалидов обеспечивается создание следующих условий:</w:t>
      </w:r>
    </w:p>
    <w:p w:rsidR="00554EEB" w:rsidRPr="00914E54" w:rsidRDefault="00554EEB" w:rsidP="00554EEB">
      <w:pPr>
        <w:pStyle w:val="a7"/>
        <w:contextualSpacing/>
        <w:rPr>
          <w:rFonts w:ascii="Times New Roman" w:hAnsi="Times New Roman"/>
          <w:color w:val="22272F"/>
        </w:rPr>
      </w:pPr>
      <w:r w:rsidRPr="00914E54">
        <w:rPr>
          <w:rFonts w:ascii="Times New Roman" w:hAnsi="Times New Roman"/>
          <w:color w:val="22272F"/>
        </w:rPr>
        <w:t>1) проведение ГИА в форме ГВЭ по всем учебным предметам в устной форме по желанию;</w:t>
      </w:r>
    </w:p>
    <w:p w:rsidR="00554EEB" w:rsidRPr="00914E54" w:rsidRDefault="00554EEB" w:rsidP="00554EEB">
      <w:pPr>
        <w:pStyle w:val="a7"/>
        <w:contextualSpacing/>
        <w:rPr>
          <w:rFonts w:ascii="Times New Roman" w:hAnsi="Times New Roman"/>
          <w:color w:val="22272F"/>
        </w:rPr>
      </w:pPr>
      <w:r w:rsidRPr="00914E54">
        <w:rPr>
          <w:rFonts w:ascii="Times New Roman" w:hAnsi="Times New Roman"/>
          <w:color w:val="22272F"/>
        </w:rPr>
        <w:t>2) 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554EEB" w:rsidRPr="00914E54" w:rsidRDefault="00554EEB" w:rsidP="00554EEB">
      <w:pPr>
        <w:pStyle w:val="a7"/>
        <w:contextualSpacing/>
        <w:rPr>
          <w:rFonts w:ascii="Times New Roman" w:hAnsi="Times New Roman"/>
          <w:color w:val="22272F"/>
        </w:rPr>
      </w:pPr>
      <w:r w:rsidRPr="00914E54">
        <w:rPr>
          <w:rFonts w:ascii="Times New Roman" w:hAnsi="Times New Roman"/>
          <w:color w:val="22272F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- на 30 минут;</w:t>
      </w:r>
    </w:p>
    <w:p w:rsidR="00554EEB" w:rsidRPr="00914E54" w:rsidRDefault="00554EEB" w:rsidP="00554EEB">
      <w:pPr>
        <w:pStyle w:val="a7"/>
        <w:contextualSpacing/>
        <w:rPr>
          <w:rFonts w:ascii="Times New Roman" w:hAnsi="Times New Roman"/>
          <w:color w:val="22272F"/>
        </w:rPr>
      </w:pPr>
      <w:r w:rsidRPr="00914E54">
        <w:rPr>
          <w:rFonts w:ascii="Times New Roman" w:hAnsi="Times New Roman"/>
          <w:color w:val="22272F"/>
        </w:rPr>
        <w:t>4) увеличение продолжительности экзаменов по учебным предметам - на 1,5 часа;</w:t>
      </w:r>
    </w:p>
    <w:p w:rsidR="00554EEB" w:rsidRPr="00914E54" w:rsidRDefault="00554EEB" w:rsidP="00554EEB">
      <w:pPr>
        <w:pStyle w:val="a7"/>
        <w:contextualSpacing/>
        <w:rPr>
          <w:rFonts w:ascii="Times New Roman" w:hAnsi="Times New Roman"/>
        </w:rPr>
      </w:pPr>
      <w:r w:rsidRPr="00914E54">
        <w:rPr>
          <w:rFonts w:ascii="Times New Roman" w:hAnsi="Times New Roman"/>
          <w:color w:val="22272F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554EEB" w:rsidRDefault="00554EEB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933133"/>
      <w:docPartObj>
        <w:docPartGallery w:val="Page Numbers (Top of Page)"/>
        <w:docPartUnique/>
      </w:docPartObj>
    </w:sdtPr>
    <w:sdtEndPr/>
    <w:sdtContent>
      <w:p w:rsidR="001A63A7" w:rsidRDefault="001A63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196">
          <w:rPr>
            <w:noProof/>
          </w:rPr>
          <w:t>2</w:t>
        </w:r>
        <w:r>
          <w:fldChar w:fldCharType="end"/>
        </w:r>
      </w:p>
    </w:sdtContent>
  </w:sdt>
  <w:p w:rsidR="001A63A7" w:rsidRDefault="001A63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7E"/>
    <w:rsid w:val="0003154B"/>
    <w:rsid w:val="000A0CDB"/>
    <w:rsid w:val="000A3764"/>
    <w:rsid w:val="000B3246"/>
    <w:rsid w:val="000F686D"/>
    <w:rsid w:val="001937E8"/>
    <w:rsid w:val="001A2EC8"/>
    <w:rsid w:val="001A63A7"/>
    <w:rsid w:val="001D5EC0"/>
    <w:rsid w:val="0023447C"/>
    <w:rsid w:val="0024613B"/>
    <w:rsid w:val="0029060D"/>
    <w:rsid w:val="002B00B0"/>
    <w:rsid w:val="002D0078"/>
    <w:rsid w:val="002D566B"/>
    <w:rsid w:val="00303D05"/>
    <w:rsid w:val="00340639"/>
    <w:rsid w:val="00404D36"/>
    <w:rsid w:val="00426E23"/>
    <w:rsid w:val="00436AC5"/>
    <w:rsid w:val="004725D0"/>
    <w:rsid w:val="004A6682"/>
    <w:rsid w:val="004B2F71"/>
    <w:rsid w:val="00554EEB"/>
    <w:rsid w:val="00570C2B"/>
    <w:rsid w:val="00595EF7"/>
    <w:rsid w:val="00646967"/>
    <w:rsid w:val="0069440D"/>
    <w:rsid w:val="00695729"/>
    <w:rsid w:val="006A1FD8"/>
    <w:rsid w:val="006B2340"/>
    <w:rsid w:val="006D1E96"/>
    <w:rsid w:val="00760E2B"/>
    <w:rsid w:val="007A18E9"/>
    <w:rsid w:val="007A456F"/>
    <w:rsid w:val="007E5A78"/>
    <w:rsid w:val="007E77DA"/>
    <w:rsid w:val="00814852"/>
    <w:rsid w:val="00822E6A"/>
    <w:rsid w:val="008369B6"/>
    <w:rsid w:val="00841222"/>
    <w:rsid w:val="008659B1"/>
    <w:rsid w:val="008970CF"/>
    <w:rsid w:val="008C6C57"/>
    <w:rsid w:val="008D3B42"/>
    <w:rsid w:val="008E0DC6"/>
    <w:rsid w:val="0092360F"/>
    <w:rsid w:val="00947871"/>
    <w:rsid w:val="00954767"/>
    <w:rsid w:val="00995593"/>
    <w:rsid w:val="009B76D9"/>
    <w:rsid w:val="009C77FA"/>
    <w:rsid w:val="00A15678"/>
    <w:rsid w:val="00A2203E"/>
    <w:rsid w:val="00A56EBD"/>
    <w:rsid w:val="00A93B70"/>
    <w:rsid w:val="00AB7096"/>
    <w:rsid w:val="00AE499D"/>
    <w:rsid w:val="00AE6B85"/>
    <w:rsid w:val="00B04196"/>
    <w:rsid w:val="00B15E28"/>
    <w:rsid w:val="00B612AD"/>
    <w:rsid w:val="00BD041F"/>
    <w:rsid w:val="00BD1C01"/>
    <w:rsid w:val="00BE40CA"/>
    <w:rsid w:val="00C22AE0"/>
    <w:rsid w:val="00CA092F"/>
    <w:rsid w:val="00D07B7E"/>
    <w:rsid w:val="00D26F78"/>
    <w:rsid w:val="00D36F19"/>
    <w:rsid w:val="00D90166"/>
    <w:rsid w:val="00DB7F5F"/>
    <w:rsid w:val="00DC08FA"/>
    <w:rsid w:val="00DC2132"/>
    <w:rsid w:val="00DC5B11"/>
    <w:rsid w:val="00E16D36"/>
    <w:rsid w:val="00E30708"/>
    <w:rsid w:val="00E577AE"/>
    <w:rsid w:val="00F311ED"/>
    <w:rsid w:val="00F43A0A"/>
    <w:rsid w:val="00F978C4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2">
    <w:name w:val="Body Text 2"/>
    <w:basedOn w:val="a"/>
    <w:link w:val="23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AE6B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  <w:style w:type="paragraph" w:customStyle="1" w:styleId="1">
    <w:name w:val="МР заголовок1"/>
    <w:basedOn w:val="ae"/>
    <w:next w:val="2"/>
    <w:qFormat/>
    <w:rsid w:val="0069440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qFormat/>
    <w:rsid w:val="0069440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9440D"/>
    <w:pPr>
      <w:ind w:left="720"/>
      <w:contextualSpacing/>
    </w:pPr>
  </w:style>
  <w:style w:type="table" w:styleId="af">
    <w:name w:val="Table Grid"/>
    <w:basedOn w:val="a1"/>
    <w:uiPriority w:val="59"/>
    <w:rsid w:val="00DB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246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2">
    <w:name w:val="Body Text 2"/>
    <w:basedOn w:val="a"/>
    <w:link w:val="23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AE6B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  <w:style w:type="paragraph" w:customStyle="1" w:styleId="1">
    <w:name w:val="МР заголовок1"/>
    <w:basedOn w:val="ae"/>
    <w:next w:val="2"/>
    <w:qFormat/>
    <w:rsid w:val="0069440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qFormat/>
    <w:rsid w:val="0069440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9440D"/>
    <w:pPr>
      <w:ind w:left="720"/>
      <w:contextualSpacing/>
    </w:pPr>
  </w:style>
  <w:style w:type="table" w:styleId="af">
    <w:name w:val="Table Grid"/>
    <w:basedOn w:val="a1"/>
    <w:uiPriority w:val="59"/>
    <w:rsid w:val="00DB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246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F8AD-ACCB-4CFE-83F9-7DAA22B1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f</cp:lastModifiedBy>
  <cp:revision>29</cp:revision>
  <cp:lastPrinted>2024-12-23T11:56:00Z</cp:lastPrinted>
  <dcterms:created xsi:type="dcterms:W3CDTF">2022-11-02T08:52:00Z</dcterms:created>
  <dcterms:modified xsi:type="dcterms:W3CDTF">2024-12-23T12:48:00Z</dcterms:modified>
</cp:coreProperties>
</file>